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A117" w14:textId="4AF606AD" w:rsidR="00C53511" w:rsidRPr="00F62BF4" w:rsidRDefault="00157CEB">
      <w:pPr>
        <w:rPr>
          <w:rFonts w:ascii="Cambria Math" w:hAnsi="Cambria Math" w:cs="Arial Hebrew Scholar"/>
          <w:color w:val="222222"/>
        </w:rPr>
      </w:pPr>
      <w:r>
        <w:rPr>
          <w:rFonts w:ascii="Cambria Math" w:hAnsi="Cambria Math" w:cs="Arial Hebrew Scholar"/>
          <w:noProof/>
          <w:color w:val="222222"/>
        </w:rPr>
        <w:drawing>
          <wp:inline distT="0" distB="0" distL="0" distR="0" wp14:anchorId="401CFE64" wp14:editId="10E60496">
            <wp:extent cx="406617" cy="1164802"/>
            <wp:effectExtent l="0" t="0" r="0" b="3810"/>
            <wp:docPr id="9" name="Immagine 9" descr="Macintosh HD:Users:mac:Desktop:2019:CREOPPS+:Schermata 2018-12-21 alle 16.4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c:Desktop:2019:CREOPPS+:Schermata 2018-12-21 alle 16.47.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1" cy="11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Arial Hebrew Scholar"/>
          <w:color w:val="222222"/>
        </w:rPr>
        <w:t xml:space="preserve"> </w:t>
      </w:r>
      <w:r w:rsidR="00861674">
        <w:rPr>
          <w:rFonts w:ascii="Cambria Math" w:hAnsi="Cambria Math" w:cs="Arial Hebrew Scholar"/>
          <w:color w:val="222222"/>
        </w:rPr>
        <w:t xml:space="preserve">     </w:t>
      </w:r>
      <w:r>
        <w:rPr>
          <w:rFonts w:ascii="Cambria Math" w:hAnsi="Cambria Math" w:cs="Arial Hebrew Scholar"/>
          <w:color w:val="222222"/>
        </w:rPr>
        <w:t xml:space="preserve"> </w:t>
      </w:r>
      <w:r w:rsidR="00861674">
        <w:rPr>
          <w:rFonts w:ascii="Cambria Math" w:hAnsi="Cambria Math" w:cs="Arial Hebrew Scholar"/>
          <w:noProof/>
          <w:color w:val="222222"/>
        </w:rPr>
        <w:drawing>
          <wp:inline distT="0" distB="0" distL="0" distR="0" wp14:anchorId="5C665763" wp14:editId="36527E3A">
            <wp:extent cx="2251617" cy="1157817"/>
            <wp:effectExtent l="0" t="0" r="9525" b="10795"/>
            <wp:docPr id="10" name="Immagine 10" descr="Macintosh HD:Users:mac:Desktop:FREQUENTI:logo-li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c:Desktop:FREQUENTI:logo-link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51" cy="11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674">
        <w:rPr>
          <w:rFonts w:ascii="Cambria Math" w:hAnsi="Cambria Math" w:cs="Arial Hebrew Scholar"/>
          <w:noProof/>
          <w:color w:val="222222"/>
        </w:rPr>
        <w:t xml:space="preserve">         </w:t>
      </w:r>
      <w:r w:rsidR="00861674">
        <w:rPr>
          <w:rFonts w:ascii="Cambria Math" w:hAnsi="Cambria Math" w:cs="Arial Hebrew Scholar"/>
          <w:color w:val="222222"/>
        </w:rPr>
        <w:t xml:space="preserve">  </w:t>
      </w:r>
      <w:r w:rsidR="00861674">
        <w:rPr>
          <w:rFonts w:ascii="Cambria Math" w:hAnsi="Cambria Math" w:cs="Arial Hebrew Scholar"/>
          <w:noProof/>
          <w:color w:val="222222"/>
        </w:rPr>
        <w:drawing>
          <wp:inline distT="0" distB="0" distL="0" distR="0" wp14:anchorId="20E3FA05" wp14:editId="1D269C08">
            <wp:extent cx="1396788" cy="1184159"/>
            <wp:effectExtent l="0" t="0" r="635" b="10160"/>
            <wp:docPr id="12" name="Immagine 12" descr="Macintosh HD:Users:mac:Desktop:FREQUENTI:logo_erasmus_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c:Desktop:FREQUENTI:logo_erasmus_pl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88" cy="11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CAD8" w14:textId="77777777" w:rsidR="003A5D12" w:rsidRPr="00F62BF4" w:rsidRDefault="003A5D12">
      <w:pPr>
        <w:rPr>
          <w:rFonts w:ascii="Cambria Math" w:hAnsi="Cambria Math" w:cs="Arial Hebrew Scholar"/>
          <w:color w:val="222222"/>
        </w:rPr>
      </w:pPr>
    </w:p>
    <w:p w14:paraId="306B91FE" w14:textId="77777777" w:rsidR="003A5D12" w:rsidRPr="00F62BF4" w:rsidRDefault="003A5D12">
      <w:pPr>
        <w:rPr>
          <w:rFonts w:ascii="Cambria Math" w:hAnsi="Cambria Math" w:cs="Arial Hebrew Scholar"/>
          <w:color w:val="222222"/>
        </w:rPr>
      </w:pPr>
    </w:p>
    <w:p w14:paraId="267A26D5" w14:textId="473CF1A4" w:rsidR="005E20EA" w:rsidRPr="00F62BF4" w:rsidRDefault="005E20EA" w:rsidP="005E20EA">
      <w:pPr>
        <w:rPr>
          <w:rFonts w:ascii="Constantia" w:hAnsi="Constantia" w:cs="Arial Hebrew Scholar"/>
          <w:color w:val="222222"/>
        </w:rPr>
      </w:pPr>
      <w:bookmarkStart w:id="0" w:name="_GoBack"/>
      <w:bookmarkEnd w:id="0"/>
    </w:p>
    <w:p w14:paraId="5B143977" w14:textId="5F2857CE" w:rsidR="005E20EA" w:rsidRPr="00F62BF4" w:rsidRDefault="005E20EA" w:rsidP="005E20EA">
      <w:pPr>
        <w:jc w:val="center"/>
        <w:rPr>
          <w:rFonts w:ascii="Constantia" w:hAnsi="Constantia" w:cs="Arial Hebrew Scholar"/>
          <w:b/>
          <w:color w:val="222222"/>
          <w:sz w:val="36"/>
          <w:szCs w:val="36"/>
        </w:rPr>
      </w:pPr>
      <w:r w:rsidRPr="00F62BF4">
        <w:rPr>
          <w:rFonts w:ascii="Constantia" w:hAnsi="Constantia" w:cs="Arial Hebrew Scholar"/>
          <w:b/>
          <w:color w:val="222222"/>
          <w:sz w:val="36"/>
          <w:szCs w:val="36"/>
        </w:rPr>
        <w:t>CREOPSS+</w:t>
      </w:r>
    </w:p>
    <w:p w14:paraId="29CC88BA" w14:textId="2EDE30C5" w:rsidR="003A5D12" w:rsidRPr="00861674" w:rsidRDefault="00861674" w:rsidP="005E20EA">
      <w:pPr>
        <w:jc w:val="center"/>
        <w:rPr>
          <w:rFonts w:ascii="Constantia" w:hAnsi="Constantia" w:cs="Arial Hebrew Scholar"/>
          <w:i/>
          <w:color w:val="222222"/>
          <w:sz w:val="28"/>
          <w:szCs w:val="28"/>
        </w:rPr>
      </w:pPr>
      <w:r w:rsidRPr="00861674">
        <w:rPr>
          <w:rFonts w:ascii="Constantia" w:hAnsi="Constantia" w:cs="Arial Hebrew Scholar"/>
          <w:i/>
          <w:color w:val="222222"/>
          <w:sz w:val="28"/>
          <w:szCs w:val="28"/>
        </w:rPr>
        <w:t>E</w:t>
      </w:r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ntrepreneur</w:t>
      </w:r>
      <w:proofErr w:type="gram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(</w:t>
      </w:r>
      <w:proofErr w:type="gram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e) de l'</w:t>
      </w:r>
      <w:proofErr w:type="spellStart"/>
      <w:r w:rsidR="005E20EA" w:rsidRPr="00861674">
        <w:rPr>
          <w:rFonts w:ascii="Constantia" w:hAnsi="Constantia" w:cs="Times New Roman"/>
          <w:i/>
          <w:color w:val="222222"/>
          <w:sz w:val="28"/>
          <w:szCs w:val="28"/>
        </w:rPr>
        <w:t>économie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solidaire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et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du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d</w:t>
      </w:r>
      <w:r w:rsidR="005E20EA" w:rsidRPr="00861674">
        <w:rPr>
          <w:rFonts w:ascii="Constantia" w:hAnsi="Constantia" w:cs="Times New Roman"/>
          <w:i/>
          <w:color w:val="222222"/>
          <w:sz w:val="28"/>
          <w:szCs w:val="28"/>
        </w:rPr>
        <w:t>éveloppement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durable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ayant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une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dimension</w:t>
      </w:r>
      <w:proofErr w:type="spellEnd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 xml:space="preserve"> </w:t>
      </w:r>
      <w:proofErr w:type="spellStart"/>
      <w:r w:rsidR="005E20EA" w:rsidRPr="00861674">
        <w:rPr>
          <w:rFonts w:ascii="Constantia" w:hAnsi="Constantia" w:cs="Arial Hebrew Scholar"/>
          <w:i/>
          <w:color w:val="222222"/>
          <w:sz w:val="28"/>
          <w:szCs w:val="28"/>
        </w:rPr>
        <w:t>Europ</w:t>
      </w:r>
      <w:r w:rsidR="005E20EA" w:rsidRPr="00861674">
        <w:rPr>
          <w:rFonts w:ascii="Constantia" w:hAnsi="Constantia" w:cs="Times New Roman"/>
          <w:i/>
          <w:color w:val="222222"/>
          <w:sz w:val="28"/>
          <w:szCs w:val="28"/>
        </w:rPr>
        <w:t>éenne</w:t>
      </w:r>
      <w:proofErr w:type="spellEnd"/>
    </w:p>
    <w:p w14:paraId="7286A918" w14:textId="77777777" w:rsidR="005E20EA" w:rsidRPr="00F62BF4" w:rsidRDefault="005E20EA" w:rsidP="005E20EA">
      <w:pPr>
        <w:jc w:val="center"/>
        <w:rPr>
          <w:rFonts w:ascii="Constantia" w:hAnsi="Constantia" w:cs="Arial Hebrew Scholar"/>
          <w:sz w:val="32"/>
          <w:szCs w:val="32"/>
        </w:rPr>
      </w:pPr>
    </w:p>
    <w:p w14:paraId="340D0B3B" w14:textId="5BBB6035" w:rsidR="00F62BF4" w:rsidRPr="006A24E5" w:rsidRDefault="00F62BF4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r w:rsidRPr="006A24E5">
        <w:rPr>
          <w:rFonts w:ascii="Constantia" w:hAnsi="Constantia" w:cs="Arial Hebrew Scholar"/>
          <w:b/>
          <w:color w:val="C0504D" w:themeColor="accent2"/>
        </w:rPr>
        <w:t>Il progetto</w:t>
      </w:r>
    </w:p>
    <w:p w14:paraId="73749D17" w14:textId="77777777" w:rsidR="00F62BF4" w:rsidRDefault="00F62BF4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392F5700" w14:textId="754D5D9B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 xml:space="preserve">La formazione </w:t>
      </w:r>
      <w:r w:rsidRPr="00F62BF4">
        <w:rPr>
          <w:rFonts w:ascii="Constantia" w:hAnsi="Constantia" w:cs="Arial Hebrew Scholar"/>
          <w:b/>
          <w:color w:val="222222"/>
        </w:rPr>
        <w:t xml:space="preserve">CREOPSS </w:t>
      </w:r>
      <w:r w:rsidRPr="00F62BF4">
        <w:rPr>
          <w:rFonts w:ascii="Constantia" w:hAnsi="Constantia" w:cs="Arial Hebrew Scholar"/>
          <w:color w:val="222222"/>
        </w:rPr>
        <w:t xml:space="preserve">svolta da </w:t>
      </w:r>
      <w:r w:rsidRPr="00F62BF4">
        <w:rPr>
          <w:rFonts w:ascii="Constantia" w:hAnsi="Constantia" w:cs="Arial Hebrew Scholar"/>
          <w:b/>
          <w:color w:val="222222"/>
        </w:rPr>
        <w:t>CICS KEJAL</w:t>
      </w:r>
      <w:r w:rsidRPr="00F62BF4">
        <w:rPr>
          <w:rFonts w:ascii="Constantia" w:hAnsi="Constantia" w:cs="Arial Hebrew Scholar"/>
          <w:color w:val="222222"/>
        </w:rPr>
        <w:t xml:space="preserve"> </w:t>
      </w:r>
      <w:r w:rsidRPr="00F62BF4">
        <w:rPr>
          <w:rFonts w:ascii="Constantia" w:hAnsi="Constantia" w:cs="Times New Roman"/>
          <w:color w:val="222222"/>
        </w:rPr>
        <w:t>è</w:t>
      </w:r>
      <w:r w:rsidRPr="00F62BF4">
        <w:rPr>
          <w:rFonts w:ascii="Constantia" w:hAnsi="Constantia" w:cs="Arial Hebrew Scholar"/>
          <w:color w:val="222222"/>
        </w:rPr>
        <w:t xml:space="preserve"> un corso di formazione professionale </w:t>
      </w:r>
      <w:r w:rsidR="00F62BF4" w:rsidRPr="00F62BF4">
        <w:rPr>
          <w:rFonts w:ascii="Constantia" w:hAnsi="Constantia" w:cs="Arial Hebrew Scholar"/>
          <w:color w:val="222222"/>
        </w:rPr>
        <w:t xml:space="preserve">riconosciuto </w:t>
      </w:r>
      <w:r w:rsidRPr="00F62BF4">
        <w:rPr>
          <w:rFonts w:ascii="Constantia" w:hAnsi="Constantia" w:cs="Arial Hebrew Scholar"/>
          <w:color w:val="222222"/>
        </w:rPr>
        <w:t xml:space="preserve">rivolto a proponenti e titolari di progetti di </w:t>
      </w:r>
      <w:r w:rsidRPr="00F62BF4">
        <w:rPr>
          <w:rFonts w:ascii="Constantia" w:hAnsi="Constantia" w:cs="Arial Hebrew Scholar"/>
          <w:b/>
          <w:color w:val="222222"/>
        </w:rPr>
        <w:t>creazione d</w:t>
      </w:r>
      <w:r w:rsidRPr="00F62BF4">
        <w:rPr>
          <w:rFonts w:ascii="Constantia" w:hAnsi="Constantia" w:cs="Times New Roman"/>
          <w:b/>
          <w:color w:val="222222"/>
        </w:rPr>
        <w:t>’impresa</w:t>
      </w:r>
      <w:r w:rsidRPr="00F62BF4">
        <w:rPr>
          <w:rFonts w:ascii="Constantia" w:hAnsi="Constantia" w:cs="Arial Hebrew Scholar"/>
          <w:color w:val="222222"/>
        </w:rPr>
        <w:t>.</w:t>
      </w:r>
    </w:p>
    <w:p w14:paraId="3493EA39" w14:textId="77777777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>Il progetto CREOPSS + mira a creare un kit educativo per gli imprenditori nel settore dell</w:t>
      </w:r>
      <w:r w:rsidRPr="00F62BF4">
        <w:rPr>
          <w:rFonts w:ascii="Constantia" w:hAnsi="Constantia" w:cs="Times New Roman"/>
          <w:color w:val="222222"/>
        </w:rPr>
        <w:t>’economia</w:t>
      </w:r>
      <w:r w:rsidRPr="00F62BF4">
        <w:rPr>
          <w:rFonts w:ascii="Constantia" w:hAnsi="Constantia" w:cs="Arial Hebrew Scholar"/>
          <w:color w:val="222222"/>
        </w:rPr>
        <w:t xml:space="preserve"> sociale e dello sviluppo sostenibile, adattato a progetti di creazione d'impresa su scala europea.  </w:t>
      </w:r>
    </w:p>
    <w:p w14:paraId="2BC2D393" w14:textId="2FA756EE" w:rsidR="00F62BF4" w:rsidRDefault="00F62BF4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>
        <w:rPr>
          <w:rFonts w:ascii="Constantia" w:hAnsi="Constantia" w:cs="Arial Hebrew Scholar"/>
          <w:color w:val="222222"/>
        </w:rPr>
        <w:t xml:space="preserve">Il progetto è stato approvato nell’ambito del programma Erasmus+ Educazione degli adulti e coinvolge i seguenti partner: </w:t>
      </w:r>
      <w:r w:rsidRPr="00F62BF4">
        <w:rPr>
          <w:rFonts w:ascii="Constantia" w:hAnsi="Constantia" w:cs="Arial Hebrew Scholar"/>
          <w:color w:val="222222"/>
        </w:rPr>
        <w:t>KEJAL</w:t>
      </w:r>
      <w:r>
        <w:rPr>
          <w:rFonts w:ascii="Constantia" w:hAnsi="Constantia" w:cs="Arial Hebrew Scholar"/>
          <w:color w:val="222222"/>
        </w:rPr>
        <w:t xml:space="preserve"> (ente capofila, Francia), Intercultura (Francia), IFOA (Italia), Associazione Link (Italia), INCOMA (Spagna), </w:t>
      </w:r>
      <w:proofErr w:type="spellStart"/>
      <w:r w:rsidRPr="00F62BF4">
        <w:rPr>
          <w:rFonts w:ascii="Constantia" w:hAnsi="Constantia" w:cs="Arial Hebrew Scholar"/>
          <w:color w:val="222222"/>
        </w:rPr>
        <w:t>A</w:t>
      </w:r>
      <w:r>
        <w:rPr>
          <w:rFonts w:ascii="Constantia" w:hAnsi="Constantia" w:cs="Arial Hebrew Scholar"/>
          <w:color w:val="222222"/>
        </w:rPr>
        <w:t>sociacion</w:t>
      </w:r>
      <w:proofErr w:type="spellEnd"/>
      <w:r>
        <w:rPr>
          <w:rFonts w:ascii="Constantia" w:hAnsi="Constantia" w:cs="Arial Hebrew Scholar"/>
          <w:color w:val="222222"/>
        </w:rPr>
        <w:t xml:space="preserve"> </w:t>
      </w:r>
      <w:proofErr w:type="spellStart"/>
      <w:r>
        <w:rPr>
          <w:rFonts w:ascii="Constantia" w:hAnsi="Constantia" w:cs="Arial Hebrew Scholar"/>
          <w:color w:val="222222"/>
        </w:rPr>
        <w:t>Auryn</w:t>
      </w:r>
      <w:proofErr w:type="spellEnd"/>
      <w:r>
        <w:rPr>
          <w:rFonts w:ascii="Constantia" w:hAnsi="Constantia" w:cs="Arial Hebrew Scholar"/>
          <w:color w:val="222222"/>
        </w:rPr>
        <w:t xml:space="preserve"> (</w:t>
      </w:r>
      <w:proofErr w:type="spellStart"/>
      <w:r>
        <w:rPr>
          <w:rFonts w:ascii="Constantia" w:hAnsi="Constantia" w:cs="Arial Hebrew Scholar"/>
          <w:color w:val="222222"/>
        </w:rPr>
        <w:t>Spgana</w:t>
      </w:r>
      <w:proofErr w:type="spellEnd"/>
      <w:r>
        <w:rPr>
          <w:rFonts w:ascii="Constantia" w:hAnsi="Constantia" w:cs="Arial Hebrew Scholar"/>
          <w:color w:val="222222"/>
        </w:rPr>
        <w:t>).</w:t>
      </w:r>
    </w:p>
    <w:p w14:paraId="3DF5BD19" w14:textId="77777777" w:rsidR="00F62BF4" w:rsidRDefault="00F62BF4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5994C709" w14:textId="17644BD0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 xml:space="preserve">Una prima fase del progetto mira a: </w:t>
      </w:r>
    </w:p>
    <w:p w14:paraId="47E30F58" w14:textId="77777777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0AE4A178" w14:textId="53F3E32E" w:rsidR="005E20EA" w:rsidRPr="00F62BF4" w:rsidRDefault="00F62BF4" w:rsidP="005E20EA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>
        <w:rPr>
          <w:rFonts w:ascii="Constantia" w:hAnsi="Constantia" w:cs="Arial Hebrew Scholar"/>
          <w:color w:val="222222"/>
        </w:rPr>
        <w:t>Lavorare con i vari partner a</w:t>
      </w:r>
      <w:r w:rsidR="005E20EA" w:rsidRPr="00F62BF4">
        <w:rPr>
          <w:rFonts w:ascii="Constantia" w:hAnsi="Constantia" w:cs="Arial Hebrew Scholar"/>
          <w:color w:val="222222"/>
        </w:rPr>
        <w:t xml:space="preserve"> un'analisi delle nostre pratiche di formazione in materia </w:t>
      </w:r>
      <w:proofErr w:type="gramStart"/>
      <w:r w:rsidR="005E20EA" w:rsidRPr="00F62BF4">
        <w:rPr>
          <w:rFonts w:ascii="Constantia" w:hAnsi="Constantia" w:cs="Arial Hebrew Scholar"/>
          <w:color w:val="222222"/>
        </w:rPr>
        <w:t xml:space="preserve">di </w:t>
      </w:r>
      <w:proofErr w:type="gramEnd"/>
      <w:r w:rsidR="005E20EA" w:rsidRPr="00F62BF4">
        <w:rPr>
          <w:rFonts w:ascii="Constantia" w:hAnsi="Constantia" w:cs="Arial Hebrew Scholar"/>
          <w:color w:val="222222"/>
        </w:rPr>
        <w:t>imprenditorialit</w:t>
      </w:r>
      <w:r w:rsidR="005E20EA" w:rsidRPr="00F62BF4">
        <w:rPr>
          <w:rFonts w:ascii="Constantia" w:hAnsi="Constantia" w:cs="Times New Roman"/>
          <w:color w:val="222222"/>
        </w:rPr>
        <w:t>à</w:t>
      </w:r>
      <w:r w:rsidR="005E20EA" w:rsidRPr="00F62BF4">
        <w:rPr>
          <w:rFonts w:ascii="Constantia" w:hAnsi="Constantia" w:cs="Arial Hebrew Scholar"/>
          <w:color w:val="222222"/>
        </w:rPr>
        <w:t xml:space="preserve"> sociale e sostenibile </w:t>
      </w:r>
      <w:r>
        <w:rPr>
          <w:rFonts w:ascii="Constantia" w:hAnsi="Constantia" w:cs="Arial Hebrew Scholar"/>
          <w:color w:val="222222"/>
        </w:rPr>
        <w:t xml:space="preserve">utilizzate da </w:t>
      </w:r>
      <w:proofErr w:type="spellStart"/>
      <w:r>
        <w:rPr>
          <w:rFonts w:ascii="Constantia" w:hAnsi="Constantia" w:cs="Arial Hebrew Scholar"/>
          <w:color w:val="222222"/>
        </w:rPr>
        <w:t>Kejal</w:t>
      </w:r>
      <w:proofErr w:type="spellEnd"/>
      <w:r>
        <w:rPr>
          <w:rFonts w:ascii="Constantia" w:hAnsi="Constantia" w:cs="Arial Hebrew Scholar"/>
          <w:color w:val="222222"/>
        </w:rPr>
        <w:t xml:space="preserve"> nell’ambito del percorso formativo CREOPSS, </w:t>
      </w:r>
      <w:r w:rsidR="005E20EA" w:rsidRPr="00F62BF4">
        <w:rPr>
          <w:rFonts w:ascii="Constantia" w:hAnsi="Constantia" w:cs="Arial Hebrew Scholar"/>
          <w:color w:val="222222"/>
        </w:rPr>
        <w:t>al fine di identificare un metodo comune nel campo delle competenze, degli obiettivi formativi e dei metodi pedagogici e dell'integrazione della dimensione europea.</w:t>
      </w:r>
    </w:p>
    <w:p w14:paraId="56454C99" w14:textId="77777777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08393036" w14:textId="3F191CC7" w:rsidR="005E20EA" w:rsidRPr="00F62BF4" w:rsidRDefault="005E20EA" w:rsidP="005E20EA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>Individuare e applicare strumenti pedagogici gi</w:t>
      </w:r>
      <w:r w:rsidRPr="00F62BF4">
        <w:rPr>
          <w:rFonts w:ascii="Constantia" w:hAnsi="Constantia" w:cs="Times New Roman"/>
          <w:color w:val="222222"/>
        </w:rPr>
        <w:t>à</w:t>
      </w:r>
      <w:r w:rsidRPr="00F62BF4">
        <w:rPr>
          <w:rFonts w:ascii="Constantia" w:hAnsi="Constantia" w:cs="Arial Hebrew Scholar"/>
          <w:color w:val="222222"/>
        </w:rPr>
        <w:t xml:space="preserve"> prodotti </w:t>
      </w:r>
      <w:proofErr w:type="gramStart"/>
      <w:r w:rsidRPr="00F62BF4">
        <w:rPr>
          <w:rFonts w:ascii="Constantia" w:hAnsi="Constantia" w:cs="Arial Hebrew Scholar"/>
          <w:color w:val="222222"/>
        </w:rPr>
        <w:t>nel quadro di</w:t>
      </w:r>
      <w:proofErr w:type="gramEnd"/>
      <w:r w:rsidRPr="00F62BF4">
        <w:rPr>
          <w:rFonts w:ascii="Constantia" w:hAnsi="Constantia" w:cs="Arial Hebrew Scholar"/>
          <w:color w:val="222222"/>
        </w:rPr>
        <w:t xml:space="preserve"> diversi progetti, in particolare dalle strutture educative non formali, per adattarli agli obiettivi indicati nel quadro della formazione per adulti in Francia, Italia e Spagna.</w:t>
      </w:r>
    </w:p>
    <w:p w14:paraId="75D64D2B" w14:textId="77777777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7B118DFE" w14:textId="77777777" w:rsidR="005E20EA" w:rsidRPr="00F62BF4" w:rsidRDefault="005E20EA" w:rsidP="005E20EA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 xml:space="preserve">Costruire un processo di apprendimento </w:t>
      </w:r>
      <w:proofErr w:type="gramStart"/>
      <w:r w:rsidRPr="00F62BF4">
        <w:rPr>
          <w:rFonts w:ascii="Constantia" w:hAnsi="Constantia" w:cs="Arial Hebrew Scholar"/>
          <w:color w:val="222222"/>
        </w:rPr>
        <w:t>a partire da</w:t>
      </w:r>
      <w:proofErr w:type="gramEnd"/>
      <w:r w:rsidRPr="00F62BF4">
        <w:rPr>
          <w:rFonts w:ascii="Constantia" w:hAnsi="Constantia" w:cs="Arial Hebrew Scholar"/>
          <w:color w:val="222222"/>
        </w:rPr>
        <w:t xml:space="preserve"> questi materiali e convalidare gli strumenti attraverso la loro applicazione sperimentale nel contesto della formazione professionale (dipendenti di istituzioni sociali e educative o dirigenti d'impresa).</w:t>
      </w:r>
    </w:p>
    <w:p w14:paraId="56324A01" w14:textId="77777777" w:rsidR="005E20EA" w:rsidRPr="00F62BF4" w:rsidRDefault="005E20EA" w:rsidP="005E20EA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624DDBE8" w14:textId="77777777" w:rsidR="005E20EA" w:rsidRPr="00F62BF4" w:rsidRDefault="005E20EA" w:rsidP="005E20EA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 w:rsidRPr="00F62BF4">
        <w:rPr>
          <w:rFonts w:ascii="Constantia" w:hAnsi="Constantia" w:cs="Arial Hebrew Scholar"/>
          <w:color w:val="222222"/>
        </w:rPr>
        <w:t>Creare una rete europea di formatori responsabili per l'accompagnamento di questo tipo di formazione</w:t>
      </w:r>
      <w:proofErr w:type="gramEnd"/>
      <w:r w:rsidRPr="00F62BF4">
        <w:rPr>
          <w:rFonts w:ascii="Constantia" w:hAnsi="Constantia" w:cs="Arial Hebrew Scholar"/>
          <w:color w:val="222222"/>
        </w:rPr>
        <w:t xml:space="preserve">.   </w:t>
      </w:r>
    </w:p>
    <w:p w14:paraId="1EACCCE3" w14:textId="77777777" w:rsidR="005E20EA" w:rsidRPr="00F62BF4" w:rsidRDefault="005E20EA" w:rsidP="005E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45168DDD" w14:textId="25DEC138" w:rsidR="005E20EA" w:rsidRPr="00F62BF4" w:rsidRDefault="005E20EA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Times New Roman" w:hAnsi="Constantia" w:cs="Arial Hebrew Scholar"/>
          <w:color w:val="222222"/>
        </w:rPr>
      </w:pPr>
      <w:r w:rsidRPr="00F62BF4">
        <w:rPr>
          <w:rFonts w:ascii="Constantia" w:hAnsi="Constantia" w:cs="Arial Hebrew Scholar"/>
          <w:color w:val="222222"/>
        </w:rPr>
        <w:t>Una seconda fase, in futuro e dopo la valutazione delle diverse azioni applicate ai centri di formazione dei partner, consister</w:t>
      </w:r>
      <w:r w:rsidRPr="00F62BF4">
        <w:rPr>
          <w:rFonts w:ascii="Constantia" w:hAnsi="Constantia" w:cs="Times New Roman"/>
          <w:color w:val="222222"/>
        </w:rPr>
        <w:t>à</w:t>
      </w:r>
      <w:r w:rsidRPr="00F62BF4">
        <w:rPr>
          <w:rFonts w:ascii="Constantia" w:hAnsi="Constantia" w:cs="Arial Hebrew Scholar"/>
          <w:color w:val="222222"/>
        </w:rPr>
        <w:t xml:space="preserve"> nel costruire e proporre una formazione qualificante con una certificazione europea per gli imprenditori da diversi territori europei e i cui progetti </w:t>
      </w:r>
      <w:r w:rsidR="00F62BF4">
        <w:rPr>
          <w:rFonts w:ascii="Constantia" w:hAnsi="Constantia" w:cs="Arial Hebrew Scholar"/>
          <w:color w:val="222222"/>
        </w:rPr>
        <w:t>abbiano</w:t>
      </w:r>
      <w:r w:rsidRPr="00F62BF4">
        <w:rPr>
          <w:rFonts w:ascii="Constantia" w:hAnsi="Constantia" w:cs="Arial Hebrew Scholar"/>
          <w:color w:val="222222"/>
        </w:rPr>
        <w:t xml:space="preserve"> sia una forte dimensione sociale e sostenibile sia un valore aggiunto </w:t>
      </w:r>
      <w:r w:rsidR="00F62BF4">
        <w:rPr>
          <w:rFonts w:ascii="Constantia" w:hAnsi="Constantia" w:cs="Arial Hebrew Scholar"/>
          <w:color w:val="222222"/>
        </w:rPr>
        <w:t>europeo.</w:t>
      </w:r>
    </w:p>
    <w:p w14:paraId="2A532905" w14:textId="77777777" w:rsidR="005E20EA" w:rsidRPr="00F62BF4" w:rsidRDefault="005E20EA" w:rsidP="005E20EA">
      <w:pPr>
        <w:shd w:val="clear" w:color="auto" w:fill="FFFFFF"/>
        <w:rPr>
          <w:rFonts w:ascii="Constantia" w:eastAsia="Times New Roman" w:hAnsi="Constantia" w:cs="Arial Hebrew Scholar"/>
          <w:color w:val="222222"/>
        </w:rPr>
      </w:pPr>
    </w:p>
    <w:p w14:paraId="3311E8A4" w14:textId="77777777" w:rsidR="005E20EA" w:rsidRDefault="005E20EA" w:rsidP="005E20EA">
      <w:pPr>
        <w:jc w:val="center"/>
        <w:rPr>
          <w:rFonts w:ascii="Constantia" w:hAnsi="Constantia"/>
          <w:sz w:val="32"/>
          <w:szCs w:val="32"/>
        </w:rPr>
      </w:pPr>
    </w:p>
    <w:p w14:paraId="19E3BBAE" w14:textId="77777777" w:rsid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C0504D" w:themeColor="accent2"/>
        </w:rPr>
      </w:pPr>
    </w:p>
    <w:p w14:paraId="50A3CEF0" w14:textId="77777777" w:rsid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C0504D" w:themeColor="accent2"/>
        </w:rPr>
      </w:pPr>
    </w:p>
    <w:p w14:paraId="3746A707" w14:textId="77777777" w:rsid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C0504D" w:themeColor="accent2"/>
        </w:rPr>
      </w:pPr>
    </w:p>
    <w:p w14:paraId="7C02C2FF" w14:textId="115FDFF0" w:rsidR="00F62BF4" w:rsidRPr="006A24E5" w:rsidRDefault="00F62BF4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r w:rsidRPr="006A24E5">
        <w:rPr>
          <w:rFonts w:ascii="Constantia" w:hAnsi="Constantia" w:cs="Arial Hebrew Scholar"/>
          <w:b/>
          <w:color w:val="C0504D" w:themeColor="accent2"/>
        </w:rPr>
        <w:t>Le fasi</w:t>
      </w:r>
    </w:p>
    <w:p w14:paraId="3DE4E632" w14:textId="77777777" w:rsidR="00F62BF4" w:rsidRPr="006A24E5" w:rsidRDefault="00F62BF4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261EB083" w14:textId="06C3A027" w:rsidR="00F62BF4" w:rsidRDefault="00F62BF4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r w:rsidRPr="006A24E5">
        <w:rPr>
          <w:rFonts w:ascii="Constantia" w:hAnsi="Constantia" w:cs="Arial Hebrew Scholar"/>
          <w:color w:val="222222"/>
        </w:rPr>
        <w:t>Dopo il kick-off meeting, svoltosi a novembre 2018 in Francia, saranno o</w:t>
      </w:r>
      <w:r w:rsidR="006A24E5" w:rsidRPr="006A24E5">
        <w:rPr>
          <w:rFonts w:ascii="Constantia" w:hAnsi="Constantia" w:cs="Arial Hebrew Scholar"/>
          <w:color w:val="222222"/>
        </w:rPr>
        <w:t xml:space="preserve">rganizzati moduli formativi presso i diversi partner, ognuno intorno ad una </w:t>
      </w:r>
      <w:proofErr w:type="gramStart"/>
      <w:r w:rsidR="006A24E5" w:rsidRPr="006A24E5">
        <w:rPr>
          <w:rFonts w:ascii="Constantia" w:hAnsi="Constantia" w:cs="Arial Hebrew Scholar"/>
          <w:color w:val="222222"/>
        </w:rPr>
        <w:t>tematica</w:t>
      </w:r>
      <w:proofErr w:type="gramEnd"/>
      <w:r w:rsidR="006A24E5" w:rsidRPr="006A24E5">
        <w:rPr>
          <w:rFonts w:ascii="Constantia" w:hAnsi="Constantia" w:cs="Arial Hebrew Scholar"/>
          <w:color w:val="222222"/>
        </w:rPr>
        <w:t xml:space="preserve">, che coincidono con altrettanti moduli formativi del percorso CREOPSS attuato in Francia da </w:t>
      </w:r>
      <w:proofErr w:type="spellStart"/>
      <w:r w:rsidR="006A24E5" w:rsidRPr="006A24E5">
        <w:rPr>
          <w:rFonts w:ascii="Constantia" w:hAnsi="Constantia" w:cs="Arial Hebrew Scholar"/>
          <w:color w:val="222222"/>
        </w:rPr>
        <w:t>Kejal</w:t>
      </w:r>
      <w:proofErr w:type="spellEnd"/>
      <w:r w:rsidR="006A24E5" w:rsidRPr="006A24E5">
        <w:rPr>
          <w:rFonts w:ascii="Constantia" w:hAnsi="Constantia" w:cs="Arial Hebrew Scholar"/>
          <w:color w:val="222222"/>
        </w:rPr>
        <w:t>.</w:t>
      </w:r>
    </w:p>
    <w:p w14:paraId="2C828937" w14:textId="77777777" w:rsid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26D6DC5F" w14:textId="541207EE" w:rsidR="006A24E5" w:rsidRP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222222"/>
        </w:rPr>
      </w:pPr>
      <w:r w:rsidRPr="006A24E5">
        <w:rPr>
          <w:rFonts w:ascii="Constantia" w:hAnsi="Constantia" w:cs="Arial Hebrew Scholar"/>
          <w:b/>
          <w:color w:val="222222"/>
        </w:rPr>
        <w:t>Gennaio 2019 - Short-</w:t>
      </w:r>
      <w:proofErr w:type="spellStart"/>
      <w:r w:rsidRPr="006A24E5">
        <w:rPr>
          <w:rFonts w:ascii="Constantia" w:hAnsi="Constantia" w:cs="Arial Hebrew Scholar"/>
          <w:b/>
          <w:color w:val="222222"/>
        </w:rPr>
        <w:t>term</w:t>
      </w:r>
      <w:proofErr w:type="spellEnd"/>
      <w:r w:rsidRPr="006A24E5">
        <w:rPr>
          <w:rFonts w:ascii="Constantia" w:hAnsi="Constantia" w:cs="Arial Hebrew Scholar"/>
          <w:b/>
          <w:color w:val="222222"/>
        </w:rPr>
        <w:t xml:space="preserve"> joint staff training </w:t>
      </w:r>
      <w:proofErr w:type="spellStart"/>
      <w:r w:rsidRPr="006A24E5">
        <w:rPr>
          <w:rFonts w:ascii="Constantia" w:hAnsi="Constantia" w:cs="Arial Hebrew Scholar"/>
          <w:b/>
          <w:color w:val="222222"/>
        </w:rPr>
        <w:t>events</w:t>
      </w:r>
      <w:proofErr w:type="spellEnd"/>
    </w:p>
    <w:p w14:paraId="52C709FB" w14:textId="34FF751F" w:rsidR="006A24E5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spellStart"/>
      <w:r>
        <w:rPr>
          <w:rFonts w:ascii="Constantia" w:hAnsi="Constantia" w:cs="Arial Hebrew Scholar"/>
          <w:color w:val="222222"/>
        </w:rPr>
        <w:t>Dinan</w:t>
      </w:r>
      <w:proofErr w:type="spellEnd"/>
      <w:r>
        <w:rPr>
          <w:rFonts w:ascii="Constantia" w:hAnsi="Constantia" w:cs="Arial Hebrew Scholar"/>
          <w:color w:val="222222"/>
        </w:rPr>
        <w:t xml:space="preserve"> </w:t>
      </w:r>
      <w:r w:rsidR="00157CEB">
        <w:rPr>
          <w:rFonts w:ascii="Constantia" w:hAnsi="Constantia" w:cs="Arial Hebrew Scholar"/>
          <w:color w:val="222222"/>
        </w:rPr>
        <w:t>(</w:t>
      </w:r>
      <w:r>
        <w:rPr>
          <w:rFonts w:ascii="Constantia" w:hAnsi="Constantia" w:cs="Arial Hebrew Scholar"/>
          <w:color w:val="222222"/>
        </w:rPr>
        <w:t>Francia</w:t>
      </w:r>
      <w:r w:rsidR="00157CEB">
        <w:rPr>
          <w:rFonts w:ascii="Constantia" w:hAnsi="Constantia" w:cs="Arial Hebrew Scholar"/>
          <w:color w:val="222222"/>
        </w:rPr>
        <w:t>), 13-17 gennaio 2019</w:t>
      </w:r>
    </w:p>
    <w:p w14:paraId="465171B5" w14:textId="3FACEBA6" w:rsidR="006A24E5" w:rsidRPr="0002539A" w:rsidRDefault="006A24E5" w:rsidP="00F6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222222"/>
        </w:rPr>
      </w:pPr>
      <w:r w:rsidRPr="0002539A">
        <w:rPr>
          <w:rFonts w:ascii="Constantia" w:hAnsi="Constantia" w:cs="Arial Hebrew Scholar"/>
          <w:b/>
          <w:color w:val="222222"/>
        </w:rPr>
        <w:t>Tema: etica e cultura aziendale</w:t>
      </w:r>
    </w:p>
    <w:p w14:paraId="27A267CB" w14:textId="0AE56D4C" w:rsidR="006A24E5" w:rsidRDefault="006A24E5" w:rsidP="006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 w:rsidRPr="006A24E5">
        <w:rPr>
          <w:rFonts w:ascii="Constantia" w:hAnsi="Constantia" w:cs="Arial Hebrew Scholar"/>
          <w:color w:val="222222"/>
        </w:rPr>
        <w:t xml:space="preserve">Presentazione del tema </w:t>
      </w:r>
      <w:r>
        <w:rPr>
          <w:rFonts w:ascii="Constantia" w:hAnsi="Constantia" w:cs="Arial Hebrew Scholar"/>
          <w:color w:val="222222"/>
        </w:rPr>
        <w:t>dell’etica</w:t>
      </w:r>
      <w:r w:rsidRPr="006A24E5">
        <w:rPr>
          <w:rFonts w:ascii="Constantia" w:hAnsi="Constantia" w:cs="Arial Hebrew Scholar"/>
          <w:color w:val="222222"/>
        </w:rPr>
        <w:t xml:space="preserve"> in azienda: il concetto, scopi e valori</w:t>
      </w:r>
      <w:proofErr w:type="gramEnd"/>
      <w:r w:rsidRPr="006A24E5">
        <w:rPr>
          <w:rFonts w:ascii="Constantia" w:hAnsi="Constantia" w:cs="Arial Hebrew Scholar"/>
          <w:color w:val="222222"/>
        </w:rPr>
        <w:t xml:space="preserve">. I rappresentanti dell'organizzazione partner organizzeranno una breve sessione di formazione per confrontare le loro pratiche e condividere il loro know-how su argomenti </w:t>
      </w:r>
      <w:proofErr w:type="gramStart"/>
      <w:r w:rsidRPr="006A24E5">
        <w:rPr>
          <w:rFonts w:ascii="Constantia" w:hAnsi="Constantia" w:cs="Arial Hebrew Scholar"/>
          <w:color w:val="222222"/>
        </w:rPr>
        <w:t>relativi al</w:t>
      </w:r>
      <w:proofErr w:type="gramEnd"/>
      <w:r w:rsidRPr="006A24E5">
        <w:rPr>
          <w:rFonts w:ascii="Constantia" w:hAnsi="Constantia" w:cs="Arial Hebrew Scholar"/>
          <w:color w:val="222222"/>
        </w:rPr>
        <w:t xml:space="preserve"> modulo etico e alla cultura aziendale. </w:t>
      </w:r>
    </w:p>
    <w:p w14:paraId="66A8116E" w14:textId="77777777" w:rsidR="0002539A" w:rsidRDefault="0002539A" w:rsidP="00025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 w:rsidRPr="0002539A">
        <w:rPr>
          <w:rFonts w:ascii="Constantia" w:hAnsi="Constantia" w:cs="Arial Hebrew Scholar"/>
          <w:color w:val="222222"/>
        </w:rPr>
        <w:t>Gli obiettivi generali relativi a questo modulo</w:t>
      </w:r>
      <w:proofErr w:type="gramEnd"/>
      <w:r w:rsidRPr="0002539A">
        <w:rPr>
          <w:rFonts w:ascii="Constantia" w:hAnsi="Constantia" w:cs="Arial Hebrew Scholar"/>
          <w:color w:val="222222"/>
        </w:rPr>
        <w:t xml:space="preserve"> sono: </w:t>
      </w:r>
    </w:p>
    <w:p w14:paraId="50C8FF06" w14:textId="77777777" w:rsidR="0002539A" w:rsidRDefault="0002539A" w:rsidP="0002539A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 w:rsidRPr="0002539A">
        <w:rPr>
          <w:rFonts w:ascii="Constantia" w:hAnsi="Constantia" w:cs="Arial Hebrew Scholar"/>
          <w:color w:val="222222"/>
        </w:rPr>
        <w:t>acquisire</w:t>
      </w:r>
      <w:proofErr w:type="gramEnd"/>
      <w:r w:rsidRPr="0002539A">
        <w:rPr>
          <w:rFonts w:ascii="Constantia" w:hAnsi="Constantia" w:cs="Arial Hebrew Scholar"/>
          <w:color w:val="222222"/>
        </w:rPr>
        <w:t xml:space="preserve"> conoscenze sui concetti di economia sociale e sviluppo sostenibile per ogni paese partner </w:t>
      </w:r>
    </w:p>
    <w:p w14:paraId="36C3587E" w14:textId="77777777" w:rsidR="0002539A" w:rsidRDefault="0002539A" w:rsidP="0002539A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>
        <w:rPr>
          <w:rFonts w:ascii="Constantia" w:hAnsi="Constantia" w:cs="Arial Hebrew Scholar"/>
          <w:color w:val="222222"/>
        </w:rPr>
        <w:t>a</w:t>
      </w:r>
      <w:r w:rsidRPr="0002539A">
        <w:rPr>
          <w:rFonts w:ascii="Constantia" w:hAnsi="Constantia" w:cs="Arial Hebrew Scholar"/>
          <w:color w:val="222222"/>
        </w:rPr>
        <w:t>nalizzare</w:t>
      </w:r>
      <w:proofErr w:type="gramEnd"/>
      <w:r w:rsidRPr="0002539A">
        <w:rPr>
          <w:rFonts w:ascii="Constantia" w:hAnsi="Constantia" w:cs="Arial Hebrew Scholar"/>
          <w:color w:val="222222"/>
        </w:rPr>
        <w:t xml:space="preserve"> questi concetti </w:t>
      </w:r>
      <w:r>
        <w:rPr>
          <w:rFonts w:ascii="Constantia" w:hAnsi="Constantia" w:cs="Arial Hebrew Scholar"/>
          <w:color w:val="222222"/>
        </w:rPr>
        <w:t xml:space="preserve">a partire </w:t>
      </w:r>
      <w:r w:rsidRPr="0002539A">
        <w:rPr>
          <w:rFonts w:ascii="Constantia" w:hAnsi="Constantia" w:cs="Arial Hebrew Scholar"/>
          <w:color w:val="222222"/>
        </w:rPr>
        <w:t>da iniziative concrete e v</w:t>
      </w:r>
      <w:r>
        <w:rPr>
          <w:rFonts w:ascii="Constantia" w:hAnsi="Constantia" w:cs="Arial Hebrew Scholar"/>
          <w:color w:val="222222"/>
        </w:rPr>
        <w:t xml:space="preserve">ari approcci a livello europeo </w:t>
      </w:r>
    </w:p>
    <w:p w14:paraId="197F9F9C" w14:textId="77777777" w:rsidR="0002539A" w:rsidRDefault="0002539A" w:rsidP="0002539A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>
        <w:rPr>
          <w:rFonts w:ascii="Constantia" w:hAnsi="Constantia" w:cs="Arial Hebrew Scholar"/>
          <w:color w:val="222222"/>
        </w:rPr>
        <w:t>esprimere</w:t>
      </w:r>
      <w:proofErr w:type="gramEnd"/>
      <w:r w:rsidRPr="0002539A">
        <w:rPr>
          <w:rFonts w:ascii="Constantia" w:hAnsi="Constantia" w:cs="Arial Hebrew Scholar"/>
          <w:color w:val="222222"/>
        </w:rPr>
        <w:t xml:space="preserve"> </w:t>
      </w:r>
      <w:r>
        <w:rPr>
          <w:rFonts w:ascii="Constantia" w:hAnsi="Constantia" w:cs="Arial Hebrew Scholar"/>
          <w:color w:val="222222"/>
        </w:rPr>
        <w:t>l’impegno</w:t>
      </w:r>
      <w:r w:rsidRPr="0002539A">
        <w:rPr>
          <w:rFonts w:ascii="Constantia" w:hAnsi="Constantia" w:cs="Arial Hebrew Scholar"/>
          <w:color w:val="222222"/>
        </w:rPr>
        <w:t xml:space="preserve"> e </w:t>
      </w:r>
      <w:r>
        <w:rPr>
          <w:rFonts w:ascii="Constantia" w:hAnsi="Constantia" w:cs="Arial Hebrew Scholar"/>
          <w:color w:val="222222"/>
        </w:rPr>
        <w:t>la posizione di ciascuno rispetto al tema dell’etica.</w:t>
      </w:r>
      <w:r w:rsidRPr="0002539A">
        <w:rPr>
          <w:rFonts w:ascii="Constantia" w:hAnsi="Constantia" w:cs="Arial Hebrew Scholar"/>
          <w:color w:val="222222"/>
        </w:rPr>
        <w:t xml:space="preserve"> </w:t>
      </w:r>
    </w:p>
    <w:p w14:paraId="4EA3AD8D" w14:textId="40B5BF02" w:rsidR="0002539A" w:rsidRDefault="0002539A" w:rsidP="0002539A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>
        <w:rPr>
          <w:rFonts w:ascii="Constantia" w:hAnsi="Constantia" w:cs="Arial Hebrew Scholar"/>
          <w:color w:val="222222"/>
        </w:rPr>
        <w:t>analizzare</w:t>
      </w:r>
      <w:proofErr w:type="gramEnd"/>
      <w:r>
        <w:rPr>
          <w:rFonts w:ascii="Constantia" w:hAnsi="Constantia" w:cs="Arial Hebrew Scholar"/>
          <w:color w:val="222222"/>
        </w:rPr>
        <w:t xml:space="preserve"> la situazione di contesto nei diversi paesi rispetto al tema</w:t>
      </w:r>
    </w:p>
    <w:p w14:paraId="138B8619" w14:textId="28290E30" w:rsidR="0002539A" w:rsidRPr="0002539A" w:rsidRDefault="0002539A" w:rsidP="006A24E5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  <w:proofErr w:type="gramStart"/>
      <w:r>
        <w:rPr>
          <w:rFonts w:ascii="Constantia" w:hAnsi="Constantia" w:cs="Arial Hebrew Scholar"/>
          <w:color w:val="222222"/>
        </w:rPr>
        <w:t>avviare</w:t>
      </w:r>
      <w:proofErr w:type="gramEnd"/>
      <w:r>
        <w:rPr>
          <w:rFonts w:ascii="Constantia" w:hAnsi="Constantia" w:cs="Arial Hebrew Scholar"/>
          <w:color w:val="222222"/>
        </w:rPr>
        <w:t xml:space="preserve"> la creazione di materiali comuni</w:t>
      </w:r>
    </w:p>
    <w:p w14:paraId="23D6B79E" w14:textId="77777777" w:rsidR="0002539A" w:rsidRDefault="0002539A" w:rsidP="006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color w:val="222222"/>
        </w:rPr>
      </w:pPr>
    </w:p>
    <w:p w14:paraId="1E9EC1EC" w14:textId="5C4D7E20" w:rsidR="006A24E5" w:rsidRPr="0002539A" w:rsidRDefault="006A24E5" w:rsidP="006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proofErr w:type="gramStart"/>
      <w:r w:rsidRPr="0002539A">
        <w:rPr>
          <w:rFonts w:ascii="Constantia" w:hAnsi="Constantia" w:cs="Arial Hebrew Scholar"/>
          <w:b/>
          <w:color w:val="C0504D" w:themeColor="accent2"/>
        </w:rPr>
        <w:t>Link</w:t>
      </w:r>
      <w:proofErr w:type="gramEnd"/>
      <w:r w:rsidRPr="0002539A">
        <w:rPr>
          <w:rFonts w:ascii="Constantia" w:hAnsi="Constantia" w:cs="Arial Hebrew Scholar"/>
          <w:b/>
          <w:color w:val="C0504D" w:themeColor="accent2"/>
        </w:rPr>
        <w:t xml:space="preserve"> parteciperà con un suo rappresentate + un secondo partecipante con il seguente profilo:</w:t>
      </w:r>
    </w:p>
    <w:p w14:paraId="4B822EE2" w14:textId="1360C37E" w:rsidR="006A24E5" w:rsidRPr="0002539A" w:rsidRDefault="006A24E5" w:rsidP="0002539A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proofErr w:type="gramStart"/>
      <w:r w:rsidRPr="0002539A">
        <w:rPr>
          <w:rFonts w:ascii="Constantia" w:hAnsi="Constantia" w:cs="Arial Hebrew Scholar"/>
          <w:b/>
          <w:color w:val="C0504D" w:themeColor="accent2"/>
        </w:rPr>
        <w:t>giovane</w:t>
      </w:r>
      <w:proofErr w:type="gramEnd"/>
      <w:r w:rsidRPr="0002539A">
        <w:rPr>
          <w:rFonts w:ascii="Constantia" w:hAnsi="Constantia" w:cs="Arial Hebrew Scholar"/>
          <w:b/>
          <w:color w:val="C0504D" w:themeColor="accent2"/>
        </w:rPr>
        <w:t xml:space="preserve"> imprenditore </w:t>
      </w:r>
      <w:r w:rsidR="0002539A" w:rsidRPr="0002539A">
        <w:rPr>
          <w:rFonts w:ascii="Constantia" w:hAnsi="Constantia" w:cs="Arial Hebrew Scholar"/>
          <w:b/>
          <w:color w:val="C0504D" w:themeColor="accent2"/>
        </w:rPr>
        <w:t>(</w:t>
      </w:r>
      <w:proofErr w:type="spellStart"/>
      <w:r w:rsidR="0002539A" w:rsidRPr="0002539A">
        <w:rPr>
          <w:rFonts w:ascii="Constantia" w:hAnsi="Constantia" w:cs="Arial Hebrew Scholar"/>
          <w:b/>
          <w:color w:val="C0504D" w:themeColor="accent2"/>
        </w:rPr>
        <w:t>max</w:t>
      </w:r>
      <w:proofErr w:type="spellEnd"/>
      <w:r w:rsidR="0002539A" w:rsidRPr="0002539A">
        <w:rPr>
          <w:rFonts w:ascii="Constantia" w:hAnsi="Constantia" w:cs="Arial Hebrew Scholar"/>
          <w:b/>
          <w:color w:val="C0504D" w:themeColor="accent2"/>
        </w:rPr>
        <w:t xml:space="preserve"> 40 anni) </w:t>
      </w:r>
      <w:r w:rsidRPr="0002539A">
        <w:rPr>
          <w:rFonts w:ascii="Constantia" w:hAnsi="Constantia" w:cs="Arial Hebrew Scholar"/>
          <w:b/>
          <w:color w:val="C0504D" w:themeColor="accent2"/>
        </w:rPr>
        <w:t>o esperto di politiche imprenditoriali</w:t>
      </w:r>
      <w:r w:rsidR="0002539A" w:rsidRPr="0002539A">
        <w:rPr>
          <w:rFonts w:ascii="Constantia" w:hAnsi="Constantia" w:cs="Arial Hebrew Scholar"/>
          <w:b/>
          <w:color w:val="C0504D" w:themeColor="accent2"/>
        </w:rPr>
        <w:t>, con esperienza nel settore della cooperazione e/o delle start-up e della creazione d’impresa particolarmente interessato a scambiare prassi nell’ambito tematico della formazione: la dimensione etica dell’impresa.</w:t>
      </w:r>
    </w:p>
    <w:p w14:paraId="7F4EF6D8" w14:textId="4E62AE99" w:rsidR="0002539A" w:rsidRDefault="0002539A" w:rsidP="000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r>
        <w:rPr>
          <w:rFonts w:ascii="Constantia" w:hAnsi="Constantia" w:cs="Arial Hebrew Scholar"/>
          <w:b/>
          <w:color w:val="C0504D" w:themeColor="accent2"/>
        </w:rPr>
        <w:t xml:space="preserve">Le spese di viaggio, vitto e alloggio </w:t>
      </w:r>
      <w:proofErr w:type="gramStart"/>
      <w:r>
        <w:rPr>
          <w:rFonts w:ascii="Constantia" w:hAnsi="Constantia" w:cs="Arial Hebrew Scholar"/>
          <w:b/>
          <w:color w:val="C0504D" w:themeColor="accent2"/>
        </w:rPr>
        <w:t>sono</w:t>
      </w:r>
      <w:proofErr w:type="gramEnd"/>
      <w:r>
        <w:rPr>
          <w:rFonts w:ascii="Constantia" w:hAnsi="Constantia" w:cs="Arial Hebrew Scholar"/>
          <w:b/>
          <w:color w:val="C0504D" w:themeColor="accent2"/>
        </w:rPr>
        <w:t xml:space="preserve"> coperte dal finanziamento europeo.</w:t>
      </w:r>
    </w:p>
    <w:p w14:paraId="68CE5368" w14:textId="18B278B5" w:rsidR="0002539A" w:rsidRPr="0002539A" w:rsidRDefault="0002539A" w:rsidP="000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cs="Arial Hebrew Scholar"/>
          <w:b/>
          <w:color w:val="C0504D" w:themeColor="accent2"/>
        </w:rPr>
      </w:pPr>
      <w:r>
        <w:rPr>
          <w:rFonts w:ascii="Constantia" w:hAnsi="Constantia" w:cs="Arial Hebrew Scholar"/>
          <w:b/>
          <w:color w:val="C0504D" w:themeColor="accent2"/>
        </w:rPr>
        <w:t xml:space="preserve">Chi fosse interessato può contattarci scrivendo a </w:t>
      </w:r>
      <w:hyperlink r:id="rId9" w:history="1">
        <w:r w:rsidRPr="00BB537B">
          <w:rPr>
            <w:rStyle w:val="Collegamentoipertestuale"/>
            <w:rFonts w:ascii="Constantia" w:hAnsi="Constantia" w:cs="Arial Hebrew Scholar"/>
            <w:b/>
          </w:rPr>
          <w:t>link@linkyouth.org</w:t>
        </w:r>
      </w:hyperlink>
      <w:r>
        <w:rPr>
          <w:rFonts w:ascii="Constantia" w:hAnsi="Constantia" w:cs="Arial Hebrew Scholar"/>
          <w:b/>
          <w:color w:val="C0504D" w:themeColor="accent2"/>
        </w:rPr>
        <w:t xml:space="preserve"> </w:t>
      </w:r>
    </w:p>
    <w:p w14:paraId="3337A21D" w14:textId="77777777" w:rsidR="0002539A" w:rsidRDefault="0002539A" w:rsidP="005E20EA">
      <w:pPr>
        <w:jc w:val="center"/>
        <w:rPr>
          <w:rFonts w:ascii="Constantia" w:hAnsi="Constantia" w:cs="Arial Hebrew Scholar"/>
          <w:color w:val="222222"/>
        </w:rPr>
      </w:pPr>
    </w:p>
    <w:p w14:paraId="78530BD9" w14:textId="57C630E2" w:rsidR="0002539A" w:rsidRDefault="0002539A" w:rsidP="0002539A">
      <w:pPr>
        <w:rPr>
          <w:rFonts w:ascii="Constantia" w:hAnsi="Constantia" w:cs="Arial Hebrew Scholar"/>
          <w:color w:val="222222"/>
        </w:rPr>
      </w:pPr>
      <w:r>
        <w:rPr>
          <w:rFonts w:ascii="Constantia" w:hAnsi="Constantia" w:cs="Arial Hebrew Scholar"/>
          <w:color w:val="222222"/>
        </w:rPr>
        <w:t>I moduli successivi avranno la stessa struttura e la stessa durata e verteranno sui seguenti temi</w:t>
      </w:r>
      <w:r w:rsidR="00157CEB">
        <w:rPr>
          <w:rFonts w:ascii="Constantia" w:hAnsi="Constantia" w:cs="Arial Hebrew Scholar"/>
          <w:color w:val="222222"/>
        </w:rPr>
        <w:t xml:space="preserve"> </w:t>
      </w:r>
      <w:proofErr w:type="gramStart"/>
      <w:r w:rsidR="00157CEB">
        <w:rPr>
          <w:rFonts w:ascii="Constantia" w:hAnsi="Constantia" w:cs="Arial Hebrew Scholar"/>
          <w:color w:val="222222"/>
        </w:rPr>
        <w:t>relativi alla</w:t>
      </w:r>
      <w:proofErr w:type="gramEnd"/>
      <w:r w:rsidR="00157CEB">
        <w:rPr>
          <w:rFonts w:ascii="Constantia" w:hAnsi="Constantia" w:cs="Arial Hebrew Scholar"/>
          <w:color w:val="222222"/>
        </w:rPr>
        <w:t xml:space="preserve"> creazione d’impresa sociale e sostenibile</w:t>
      </w:r>
      <w:r>
        <w:rPr>
          <w:rFonts w:ascii="Constantia" w:hAnsi="Constantia" w:cs="Arial Hebrew Scholar"/>
          <w:color w:val="222222"/>
        </w:rPr>
        <w:t>:</w:t>
      </w:r>
    </w:p>
    <w:p w14:paraId="694E44B6" w14:textId="7AAEE88F" w:rsidR="00157CEB" w:rsidRPr="00157CEB" w:rsidRDefault="00157CEB" w:rsidP="00157CEB">
      <w:pPr>
        <w:pStyle w:val="Paragrafoelenco"/>
        <w:numPr>
          <w:ilvl w:val="0"/>
          <w:numId w:val="16"/>
        </w:numPr>
        <w:rPr>
          <w:rFonts w:ascii="Constantia" w:hAnsi="Constantia"/>
          <w:sz w:val="32"/>
          <w:szCs w:val="32"/>
        </w:rPr>
      </w:pPr>
      <w:proofErr w:type="gramStart"/>
      <w:r w:rsidRPr="00157CEB">
        <w:rPr>
          <w:rFonts w:ascii="Constantia" w:hAnsi="Constantia" w:cs="Arial Hebrew Scholar"/>
          <w:color w:val="222222"/>
        </w:rPr>
        <w:t>territorio</w:t>
      </w:r>
      <w:proofErr w:type="gramEnd"/>
      <w:r w:rsidRPr="00157CEB">
        <w:rPr>
          <w:rFonts w:ascii="Constantia" w:hAnsi="Constantia" w:cs="Arial Hebrew Scholar"/>
          <w:color w:val="222222"/>
        </w:rPr>
        <w:t xml:space="preserve"> e sviluppo locale</w:t>
      </w:r>
    </w:p>
    <w:p w14:paraId="528A2BAE" w14:textId="286734AF" w:rsidR="00157CEB" w:rsidRPr="00157CEB" w:rsidRDefault="00157CEB" w:rsidP="00157CEB">
      <w:pPr>
        <w:pStyle w:val="Paragrafoelenco"/>
        <w:numPr>
          <w:ilvl w:val="0"/>
          <w:numId w:val="16"/>
        </w:numPr>
        <w:rPr>
          <w:rFonts w:ascii="Constantia" w:hAnsi="Constantia"/>
          <w:sz w:val="32"/>
          <w:szCs w:val="32"/>
        </w:rPr>
      </w:pPr>
      <w:proofErr w:type="gramStart"/>
      <w:r>
        <w:rPr>
          <w:rFonts w:ascii="Constantia" w:hAnsi="Constantia" w:cs="Arial Hebrew Scholar"/>
          <w:color w:val="222222"/>
        </w:rPr>
        <w:t>gestione</w:t>
      </w:r>
      <w:proofErr w:type="gramEnd"/>
      <w:r>
        <w:rPr>
          <w:rFonts w:ascii="Constantia" w:hAnsi="Constantia" w:cs="Arial Hebrew Scholar"/>
          <w:color w:val="222222"/>
        </w:rPr>
        <w:t xml:space="preserve"> commerciale e marketing</w:t>
      </w:r>
    </w:p>
    <w:p w14:paraId="19BAA561" w14:textId="79B50463" w:rsidR="00157CEB" w:rsidRPr="00157CEB" w:rsidRDefault="00157CEB" w:rsidP="00157CEB">
      <w:pPr>
        <w:pStyle w:val="Paragrafoelenco"/>
        <w:numPr>
          <w:ilvl w:val="0"/>
          <w:numId w:val="16"/>
        </w:numPr>
        <w:rPr>
          <w:rFonts w:ascii="Constantia" w:hAnsi="Constantia"/>
          <w:sz w:val="32"/>
          <w:szCs w:val="32"/>
        </w:rPr>
      </w:pPr>
      <w:r>
        <w:rPr>
          <w:rFonts w:ascii="Constantia" w:hAnsi="Constantia" w:cs="Arial Hebrew Scholar"/>
          <w:color w:val="222222"/>
        </w:rPr>
        <w:t>gestione finanziaria e benessere sul lavoro</w:t>
      </w:r>
    </w:p>
    <w:p w14:paraId="1A5CEB21" w14:textId="42C37F7E" w:rsidR="00157CEB" w:rsidRPr="00157CEB" w:rsidRDefault="00157CEB" w:rsidP="00157CEB">
      <w:pPr>
        <w:pStyle w:val="Paragrafoelenco"/>
        <w:numPr>
          <w:ilvl w:val="0"/>
          <w:numId w:val="16"/>
        </w:numPr>
        <w:rPr>
          <w:rFonts w:ascii="Constantia" w:hAnsi="Constantia"/>
          <w:sz w:val="32"/>
          <w:szCs w:val="32"/>
        </w:rPr>
      </w:pPr>
      <w:proofErr w:type="gramStart"/>
      <w:r>
        <w:rPr>
          <w:rFonts w:ascii="Constantia" w:hAnsi="Constantia" w:cs="Arial Hebrew Scholar"/>
          <w:color w:val="222222"/>
        </w:rPr>
        <w:t>gestione</w:t>
      </w:r>
      <w:proofErr w:type="gramEnd"/>
      <w:r>
        <w:rPr>
          <w:rFonts w:ascii="Constantia" w:hAnsi="Constantia" w:cs="Arial Hebrew Scholar"/>
          <w:color w:val="222222"/>
        </w:rPr>
        <w:t xml:space="preserve"> giuridica e </w:t>
      </w:r>
      <w:proofErr w:type="spellStart"/>
      <w:r>
        <w:rPr>
          <w:rFonts w:ascii="Constantia" w:hAnsi="Constantia" w:cs="Arial Hebrew Scholar"/>
          <w:color w:val="222222"/>
        </w:rPr>
        <w:t>governance</w:t>
      </w:r>
      <w:proofErr w:type="spellEnd"/>
      <w:r>
        <w:rPr>
          <w:rFonts w:ascii="Constantia" w:hAnsi="Constantia" w:cs="Arial Hebrew Scholar"/>
          <w:color w:val="222222"/>
        </w:rPr>
        <w:t xml:space="preserve"> partecipativa</w:t>
      </w:r>
    </w:p>
    <w:p w14:paraId="60FED997" w14:textId="74008877" w:rsidR="00157CEB" w:rsidRPr="00157CEB" w:rsidRDefault="00157CEB" w:rsidP="00157CEB">
      <w:pPr>
        <w:pStyle w:val="Paragrafoelenco"/>
        <w:numPr>
          <w:ilvl w:val="0"/>
          <w:numId w:val="16"/>
        </w:numPr>
        <w:rPr>
          <w:rFonts w:ascii="Constantia" w:hAnsi="Constantia"/>
          <w:sz w:val="32"/>
          <w:szCs w:val="32"/>
        </w:rPr>
      </w:pPr>
      <w:proofErr w:type="gramStart"/>
      <w:r>
        <w:rPr>
          <w:rFonts w:ascii="Constantia" w:hAnsi="Constantia" w:cs="Arial Hebrew Scholar"/>
          <w:color w:val="222222"/>
        </w:rPr>
        <w:t>metodologie</w:t>
      </w:r>
      <w:proofErr w:type="gramEnd"/>
      <w:r>
        <w:rPr>
          <w:rFonts w:ascii="Constantia" w:hAnsi="Constantia" w:cs="Arial Hebrew Scholar"/>
          <w:color w:val="222222"/>
        </w:rPr>
        <w:t xml:space="preserve"> di progetto</w:t>
      </w:r>
    </w:p>
    <w:p w14:paraId="2BEE6760" w14:textId="77777777" w:rsidR="00157CEB" w:rsidRDefault="00157CEB" w:rsidP="00157CEB">
      <w:pPr>
        <w:pStyle w:val="Paragrafoelenco"/>
        <w:rPr>
          <w:rFonts w:ascii="Constantia" w:hAnsi="Constantia" w:cs="Arial Hebrew Scholar"/>
          <w:color w:val="222222"/>
        </w:rPr>
      </w:pPr>
    </w:p>
    <w:p w14:paraId="53803F15" w14:textId="77777777" w:rsidR="00157CEB" w:rsidRPr="00157CEB" w:rsidRDefault="00157CEB" w:rsidP="00157CEB">
      <w:pPr>
        <w:pStyle w:val="Paragrafoelenco"/>
        <w:rPr>
          <w:rFonts w:ascii="Constantia" w:hAnsi="Constantia"/>
          <w:sz w:val="32"/>
          <w:szCs w:val="32"/>
        </w:rPr>
      </w:pPr>
    </w:p>
    <w:sectPr w:rsidR="00157CEB" w:rsidRPr="00157CEB" w:rsidSect="00861674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74"/>
    <w:multiLevelType w:val="hybridMultilevel"/>
    <w:tmpl w:val="8CB0B5CA"/>
    <w:lvl w:ilvl="0" w:tplc="1CDC9D14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Arial Hebrew Scho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0BA7"/>
    <w:multiLevelType w:val="hybridMultilevel"/>
    <w:tmpl w:val="56EADA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4A7"/>
    <w:multiLevelType w:val="multilevel"/>
    <w:tmpl w:val="87FA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308E"/>
    <w:multiLevelType w:val="multilevel"/>
    <w:tmpl w:val="DB7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C1E03"/>
    <w:multiLevelType w:val="hybridMultilevel"/>
    <w:tmpl w:val="16343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8DC"/>
    <w:multiLevelType w:val="multilevel"/>
    <w:tmpl w:val="25AA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55204"/>
    <w:multiLevelType w:val="multilevel"/>
    <w:tmpl w:val="754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E7EB5"/>
    <w:multiLevelType w:val="multilevel"/>
    <w:tmpl w:val="660C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F117B"/>
    <w:multiLevelType w:val="hybridMultilevel"/>
    <w:tmpl w:val="A0207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D5164"/>
    <w:multiLevelType w:val="multilevel"/>
    <w:tmpl w:val="79DC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B6B5C"/>
    <w:multiLevelType w:val="multilevel"/>
    <w:tmpl w:val="DA3E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1495A"/>
    <w:multiLevelType w:val="hybridMultilevel"/>
    <w:tmpl w:val="670CA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04291"/>
    <w:multiLevelType w:val="hybridMultilevel"/>
    <w:tmpl w:val="DFA2D1E8"/>
    <w:lvl w:ilvl="0" w:tplc="1CDC9D14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Arial Hebrew Scho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D073C"/>
    <w:multiLevelType w:val="multilevel"/>
    <w:tmpl w:val="4F14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8401C"/>
    <w:multiLevelType w:val="hybridMultilevel"/>
    <w:tmpl w:val="4C84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6AC6"/>
    <w:multiLevelType w:val="multilevel"/>
    <w:tmpl w:val="FE8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D"/>
    <w:rsid w:val="0002539A"/>
    <w:rsid w:val="00157CEB"/>
    <w:rsid w:val="00262CE9"/>
    <w:rsid w:val="003A5D12"/>
    <w:rsid w:val="005E20EA"/>
    <w:rsid w:val="006A24E5"/>
    <w:rsid w:val="00861674"/>
    <w:rsid w:val="00C53511"/>
    <w:rsid w:val="00DA51CD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B3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20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E20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E20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E20EA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E20EA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E20EA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E20EA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5E20EA"/>
    <w:rPr>
      <w:color w:val="0000FF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5E20EA"/>
    <w:rPr>
      <w:i/>
      <w:iCs/>
    </w:rPr>
  </w:style>
  <w:style w:type="character" w:customStyle="1" w:styleId="st">
    <w:name w:val="st"/>
    <w:basedOn w:val="Caratterepredefinitoparagrafo"/>
    <w:rsid w:val="005E20EA"/>
  </w:style>
  <w:style w:type="character" w:styleId="Enfasicorsivo">
    <w:name w:val="Emphasis"/>
    <w:basedOn w:val="Caratterepredefinitoparagrafo"/>
    <w:uiPriority w:val="20"/>
    <w:qFormat/>
    <w:rsid w:val="005E20EA"/>
    <w:rPr>
      <w:i/>
      <w:iCs/>
    </w:rPr>
  </w:style>
  <w:style w:type="paragraph" w:customStyle="1" w:styleId="nvcaub">
    <w:name w:val="nvcaub"/>
    <w:basedOn w:val="Normale"/>
    <w:rsid w:val="005E20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20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C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7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20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E20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E20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E20EA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E20EA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E20EA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E20EA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5E20EA"/>
    <w:rPr>
      <w:color w:val="0000FF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5E20EA"/>
    <w:rPr>
      <w:i/>
      <w:iCs/>
    </w:rPr>
  </w:style>
  <w:style w:type="character" w:customStyle="1" w:styleId="st">
    <w:name w:val="st"/>
    <w:basedOn w:val="Caratterepredefinitoparagrafo"/>
    <w:rsid w:val="005E20EA"/>
  </w:style>
  <w:style w:type="character" w:styleId="Enfasicorsivo">
    <w:name w:val="Emphasis"/>
    <w:basedOn w:val="Caratterepredefinitoparagrafo"/>
    <w:uiPriority w:val="20"/>
    <w:qFormat/>
    <w:rsid w:val="005E20EA"/>
    <w:rPr>
      <w:i/>
      <w:iCs/>
    </w:rPr>
  </w:style>
  <w:style w:type="paragraph" w:customStyle="1" w:styleId="nvcaub">
    <w:name w:val="nvcaub"/>
    <w:basedOn w:val="Normale"/>
    <w:rsid w:val="005E20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20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C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7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893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640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812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0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956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919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892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66521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1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23709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6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427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8672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5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8602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24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3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7594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54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4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8938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6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0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4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3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492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63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8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7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0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61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4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6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93655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13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0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2459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9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5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9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4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301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65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1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1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66738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54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46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6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409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hyperlink" Target="mailto:link@linkyout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626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3</cp:revision>
  <dcterms:created xsi:type="dcterms:W3CDTF">2018-12-21T14:53:00Z</dcterms:created>
  <dcterms:modified xsi:type="dcterms:W3CDTF">2018-12-21T15:52:00Z</dcterms:modified>
</cp:coreProperties>
</file>