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6A72" w:rsidRPr="0015606D" w:rsidRDefault="00702A72" w:rsidP="001E6A72">
      <w:pPr>
        <w:spacing w:line="360" w:lineRule="auto"/>
        <w:rPr>
          <w:b/>
        </w:rPr>
      </w:pPr>
      <w:r>
        <w:rPr>
          <w:b/>
        </w:rPr>
        <w:t xml:space="preserve">La Rueda </w:t>
      </w:r>
    </w:p>
    <w:p w:rsidR="001E6A72" w:rsidRPr="0015606D" w:rsidRDefault="001E6A72" w:rsidP="001E6A72">
      <w:pPr>
        <w:spacing w:line="360" w:lineRule="auto"/>
        <w:rPr>
          <w:b/>
        </w:rPr>
      </w:pPr>
      <w:r w:rsidRPr="0015606D">
        <w:rPr>
          <w:b/>
        </w:rPr>
        <w:t xml:space="preserve">What is </w:t>
      </w:r>
      <w:r w:rsidR="00702A72">
        <w:rPr>
          <w:b/>
        </w:rPr>
        <w:t>La Rueda</w:t>
      </w:r>
      <w:r w:rsidRPr="0015606D">
        <w:rPr>
          <w:b/>
        </w:rPr>
        <w:t>?</w:t>
      </w:r>
    </w:p>
    <w:p w:rsidR="00702A72" w:rsidRDefault="00702A72" w:rsidP="001E6A72">
      <w:pPr>
        <w:spacing w:line="360" w:lineRule="auto"/>
      </w:pPr>
      <w:r>
        <w:t>We</w:t>
      </w:r>
      <w:r w:rsidR="00EA4F6F">
        <w:t xml:space="preserve"> are</w:t>
      </w:r>
      <w:r>
        <w:t xml:space="preserve"> </w:t>
      </w:r>
      <w:r w:rsidR="00EA4F6F">
        <w:t>an</w:t>
      </w:r>
      <w:r>
        <w:t xml:space="preserve"> organisation that is mainly providing early child care facilities (La Rueda </w:t>
      </w:r>
      <w:proofErr w:type="spellStart"/>
      <w:r>
        <w:t>Kindergruppen</w:t>
      </w:r>
      <w:proofErr w:type="spellEnd"/>
      <w:r>
        <w:t>) in Vienna/ Austria. Our speciality is that we are communic</w:t>
      </w:r>
      <w:r w:rsidR="00EA4F6F">
        <w:t>a</w:t>
      </w:r>
      <w:r>
        <w:t xml:space="preserve">ting with small children in at least two languages with the use of native speakers (mainly </w:t>
      </w:r>
      <w:r w:rsidR="00EA4F6F">
        <w:t>G</w:t>
      </w:r>
      <w:r>
        <w:t xml:space="preserve">erman and </w:t>
      </w:r>
      <w:r w:rsidR="00EA4F6F">
        <w:t>Sp</w:t>
      </w:r>
      <w:r>
        <w:t>anish speaking, but we are eager to take in some more languages</w:t>
      </w:r>
      <w:r w:rsidR="00EA4F6F">
        <w:t>).</w:t>
      </w:r>
      <w:r>
        <w:br/>
        <w:t>We are in search of young volunteers th</w:t>
      </w:r>
      <w:r w:rsidR="00EA4F6F">
        <w:t>at</w:t>
      </w:r>
      <w:r>
        <w:t xml:space="preserve"> want to work in an intercultural field together with </w:t>
      </w:r>
      <w:r w:rsidR="00EA4F6F">
        <w:t xml:space="preserve">an </w:t>
      </w:r>
      <w:r>
        <w:t>experie</w:t>
      </w:r>
      <w:r w:rsidR="00EA4F6F">
        <w:t>nce</w:t>
      </w:r>
      <w:r>
        <w:t>d and motivated child</w:t>
      </w:r>
      <w:r w:rsidR="00EA4F6F">
        <w:t>care</w:t>
      </w:r>
      <w:r>
        <w:t xml:space="preserve"> team. So</w:t>
      </w:r>
      <w:r w:rsidR="00EA4F6F">
        <w:t>, to</w:t>
      </w:r>
      <w:r>
        <w:t xml:space="preserve"> be clear about the focus of our </w:t>
      </w:r>
      <w:r w:rsidR="00EA4F6F">
        <w:t>a</w:t>
      </w:r>
      <w:r>
        <w:t xml:space="preserve">pplication, it would be carried out by the "La Rueda </w:t>
      </w:r>
      <w:proofErr w:type="spellStart"/>
      <w:r>
        <w:t>Kindergruppen</w:t>
      </w:r>
      <w:proofErr w:type="spellEnd"/>
      <w:r>
        <w:t>", a part of the association of "Großes Schiff"</w:t>
      </w:r>
      <w:r w:rsidR="00BB2B80">
        <w:t>.</w:t>
      </w:r>
    </w:p>
    <w:p w:rsidR="001E6A72" w:rsidRPr="0015606D" w:rsidRDefault="001E6A72" w:rsidP="001E6A72">
      <w:pPr>
        <w:spacing w:line="360" w:lineRule="auto"/>
        <w:rPr>
          <w:b/>
        </w:rPr>
      </w:pPr>
      <w:r w:rsidRPr="0015606D">
        <w:rPr>
          <w:b/>
        </w:rPr>
        <w:t>Proposed activities</w:t>
      </w:r>
    </w:p>
    <w:p w:rsidR="00702A72" w:rsidRDefault="00702A72" w:rsidP="001E6A72">
      <w:pPr>
        <w:spacing w:line="360" w:lineRule="auto"/>
      </w:pPr>
      <w:r w:rsidRPr="00702A72">
        <w:t xml:space="preserve">We have 14 children between </w:t>
      </w:r>
      <w:r w:rsidR="00EA4F6F">
        <w:t xml:space="preserve">the ages of </w:t>
      </w:r>
      <w:r w:rsidRPr="00702A72">
        <w:t xml:space="preserve">1 </w:t>
      </w:r>
      <w:r w:rsidR="00EA4F6F">
        <w:t>to</w:t>
      </w:r>
      <w:r w:rsidRPr="00702A72">
        <w:t xml:space="preserve"> 6 to take care of and are doing a lot of activities with them. The </w:t>
      </w:r>
      <w:r w:rsidR="00EA4F6F">
        <w:t>ESC</w:t>
      </w:r>
      <w:r w:rsidRPr="00702A72">
        <w:t xml:space="preserve"> </w:t>
      </w:r>
      <w:r w:rsidR="00EA4F6F">
        <w:t>v</w:t>
      </w:r>
      <w:r w:rsidRPr="00702A72">
        <w:t xml:space="preserve">olunteer is going to be </w:t>
      </w:r>
      <w:r w:rsidR="00EA4F6F">
        <w:t>involved</w:t>
      </w:r>
      <w:r w:rsidRPr="00702A72">
        <w:t xml:space="preserve"> in all activities and </w:t>
      </w:r>
      <w:r w:rsidR="00EA4F6F">
        <w:t>will have</w:t>
      </w:r>
      <w:r w:rsidRPr="00702A72">
        <w:t xml:space="preserve"> time to </w:t>
      </w:r>
      <w:r w:rsidR="00EA4F6F">
        <w:t xml:space="preserve">establish a </w:t>
      </w:r>
      <w:r w:rsidRPr="00702A72">
        <w:t xml:space="preserve">good relationship with the children. It is good to have two extra hands for all the daily activities, mostly in the outgoing, we are having at least two professional care takers with the whole group. </w:t>
      </w:r>
      <w:r w:rsidR="00EA4F6F">
        <w:t>With the ESC</w:t>
      </w:r>
      <w:r w:rsidRPr="00702A72">
        <w:t xml:space="preserve"> volunteer they would be minimum three</w:t>
      </w:r>
      <w:r w:rsidR="00EA4F6F">
        <w:t>, often four, persons</w:t>
      </w:r>
      <w:r w:rsidRPr="00702A72">
        <w:t xml:space="preserve"> for 14 children</w:t>
      </w:r>
      <w:r w:rsidR="00EA4F6F">
        <w:t>.</w:t>
      </w:r>
      <w:r w:rsidRPr="00702A72">
        <w:t xml:space="preserve"> We have freshly cooked biological food, </w:t>
      </w:r>
      <w:r w:rsidR="00EA4F6F">
        <w:t>prepared</w:t>
      </w:r>
      <w:r w:rsidRPr="00702A72">
        <w:t xml:space="preserve"> by </w:t>
      </w:r>
      <w:r w:rsidR="00EA4F6F">
        <w:t>the</w:t>
      </w:r>
      <w:r w:rsidRPr="00702A72">
        <w:t xml:space="preserve"> </w:t>
      </w:r>
      <w:r w:rsidR="00EA4F6F">
        <w:t>C</w:t>
      </w:r>
      <w:r w:rsidRPr="00702A72">
        <w:t xml:space="preserve">uban cook in our group. The volunteer could eat with us and would be included in all daily activities like the morning round like the care takers do, holding in shape the eating place, but </w:t>
      </w:r>
      <w:r w:rsidR="00EA4F6F">
        <w:t xml:space="preserve">is never </w:t>
      </w:r>
      <w:r w:rsidRPr="00702A72">
        <w:t>going to be alone with the children.</w:t>
      </w:r>
    </w:p>
    <w:p w:rsidR="001E6A72" w:rsidRPr="007B7E62" w:rsidRDefault="001E6A72" w:rsidP="001E6A72">
      <w:pPr>
        <w:spacing w:line="360" w:lineRule="auto"/>
        <w:rPr>
          <w:b/>
        </w:rPr>
      </w:pPr>
      <w:r w:rsidRPr="007B7E62">
        <w:rPr>
          <w:b/>
        </w:rPr>
        <w:t>Volunteer profile and recruitment process</w:t>
      </w:r>
    </w:p>
    <w:p w:rsidR="001E6A72" w:rsidRDefault="001E6A72" w:rsidP="001E6A72">
      <w:pPr>
        <w:spacing w:line="360" w:lineRule="auto"/>
      </w:pPr>
      <w:r>
        <w:t>All young people who are interested are invited to apply.</w:t>
      </w:r>
    </w:p>
    <w:p w:rsidR="001E6A72" w:rsidRDefault="001E6A72" w:rsidP="001E6A72">
      <w:pPr>
        <w:spacing w:line="360" w:lineRule="auto"/>
        <w:jc w:val="both"/>
      </w:pPr>
      <w:r>
        <w:t xml:space="preserve">The </w:t>
      </w:r>
      <w:r w:rsidR="00702A72">
        <w:t>ESC</w:t>
      </w:r>
      <w:r>
        <w:t xml:space="preserve"> in Vienna is coordinated by Grenzenlos within the MELANGE program. If you are interested, you just send a CV (curriculu</w:t>
      </w:r>
      <w:bookmarkStart w:id="0" w:name="_GoBack"/>
      <w:bookmarkEnd w:id="0"/>
      <w:r>
        <w:t xml:space="preserve">m vitae), a motivation letter and the full details of the responsible sending organisation to Grenzenlos. They will forward your papers to the hosting project where the selection will be made. </w:t>
      </w:r>
    </w:p>
    <w:p w:rsidR="001E6A72" w:rsidRPr="00681223" w:rsidRDefault="001E6A72" w:rsidP="001E6A72">
      <w:pPr>
        <w:spacing w:line="360" w:lineRule="auto"/>
      </w:pPr>
      <w:r>
        <w:lastRenderedPageBreak/>
        <w:t>All available placements of Grenzenlos E</w:t>
      </w:r>
      <w:r w:rsidR="00EA4F6F">
        <w:t>SC</w:t>
      </w:r>
      <w:r>
        <w:t xml:space="preserve"> projects are open to everyone (fulfilling the general </w:t>
      </w:r>
      <w:r w:rsidR="00702A72">
        <w:t>ESC</w:t>
      </w:r>
      <w:r>
        <w:t xml:space="preserve"> criteria). However, in the selection procedure a preference is shown for candidates with fewer opportunities (gender, background etc.). You will be informed about the outcome of recruitment process conforming to the </w:t>
      </w:r>
      <w:proofErr w:type="gramStart"/>
      <w:r>
        <w:t>set out</w:t>
      </w:r>
      <w:proofErr w:type="gramEnd"/>
      <w:r>
        <w:t xml:space="preserve"> appl</w:t>
      </w:r>
      <w:r w:rsidR="00EA4F6F">
        <w:t xml:space="preserve">ication </w:t>
      </w:r>
      <w:r>
        <w:t xml:space="preserve">deadlines (more: </w:t>
      </w:r>
      <w:hyperlink r:id="rId7" w:history="1">
        <w:r w:rsidRPr="00CD0ED8">
          <w:rPr>
            <w:rStyle w:val="Hyperlink"/>
          </w:rPr>
          <w:t>Melange Website</w:t>
        </w:r>
      </w:hyperlink>
      <w:r>
        <w:t>).</w:t>
      </w:r>
    </w:p>
    <w:p w:rsidR="006C498D" w:rsidRPr="00681223" w:rsidRDefault="006C498D" w:rsidP="001E6A72">
      <w:pPr>
        <w:spacing w:line="360" w:lineRule="auto"/>
        <w:jc w:val="both"/>
      </w:pPr>
    </w:p>
    <w:sectPr w:rsidR="006C498D" w:rsidRPr="00681223" w:rsidSect="00EA4F6F">
      <w:headerReference w:type="default" r:id="rId8"/>
      <w:footerReference w:type="default" r:id="rId9"/>
      <w:pgSz w:w="11906" w:h="16838"/>
      <w:pgMar w:top="2157" w:right="1134" w:bottom="1418" w:left="1134" w:header="709" w:footer="17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0BE7" w:rsidRDefault="00C50BE7" w:rsidP="00BF08A3">
      <w:r>
        <w:separator/>
      </w:r>
    </w:p>
  </w:endnote>
  <w:endnote w:type="continuationSeparator" w:id="0">
    <w:p w:rsidR="00C50BE7" w:rsidRDefault="00C50BE7" w:rsidP="00BF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 Pro Cond">
    <w:panose1 w:val="020B0506030403020204"/>
    <w:charset w:val="00"/>
    <w:family w:val="swiss"/>
    <w:notTrueType/>
    <w:pitch w:val="variable"/>
    <w:sig w:usb0="A00002AF" w:usb1="5000204B" w:usb2="00000000" w:usb3="00000000" w:csb0="0000009F" w:csb1="00000000"/>
  </w:font>
  <w:font w:name="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147" w:rsidRDefault="00EA4F6F" w:rsidP="00CB5147">
    <w:pPr>
      <w:ind w:left="2832" w:firstLine="708"/>
    </w:pPr>
    <w:r>
      <w:rPr>
        <w:noProof/>
      </w:rPr>
      <w:drawing>
        <wp:anchor distT="0" distB="0" distL="114300" distR="114300" simplePos="0" relativeHeight="251658240" behindDoc="0" locked="0" layoutInCell="1" allowOverlap="1" wp14:anchorId="33F9B8BF" wp14:editId="0E3136B4">
          <wp:simplePos x="0" y="0"/>
          <wp:positionH relativeFrom="column">
            <wp:posOffset>2083602</wp:posOffset>
          </wp:positionH>
          <wp:positionV relativeFrom="page">
            <wp:posOffset>9678143</wp:posOffset>
          </wp:positionV>
          <wp:extent cx="1819910" cy="365760"/>
          <wp:effectExtent l="0" t="0" r="0" b="0"/>
          <wp:wrapTopAndBottom/>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1953" b="-3368"/>
                  <a:stretch/>
                </pic:blipFill>
                <pic:spPr bwMode="auto">
                  <a:xfrm>
                    <a:off x="0" y="0"/>
                    <a:ext cx="181991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147">
      <w:t xml:space="preserve">                  </w:t>
    </w:r>
  </w:p>
  <w:p w:rsidR="00CF1ADE" w:rsidRDefault="00A9262B" w:rsidP="00BF08A3">
    <w:r>
      <w:rPr>
        <w:noProof/>
        <w:lang w:val="de-AT" w:eastAsia="de-AT"/>
      </w:rPr>
      <w:drawing>
        <wp:anchor distT="0" distB="0" distL="114300" distR="114300" simplePos="0" relativeHeight="251660288" behindDoc="0" locked="0" layoutInCell="1" allowOverlap="1">
          <wp:simplePos x="0" y="0"/>
          <wp:positionH relativeFrom="column">
            <wp:posOffset>5131699</wp:posOffset>
          </wp:positionH>
          <wp:positionV relativeFrom="paragraph">
            <wp:posOffset>144145</wp:posOffset>
          </wp:positionV>
          <wp:extent cx="1405890" cy="643255"/>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ex.png"/>
                  <pic:cNvPicPr/>
                </pic:nvPicPr>
                <pic:blipFill>
                  <a:blip r:embed="rId2">
                    <a:extLst>
                      <a:ext uri="{28A0092B-C50C-407E-A947-70E740481C1C}">
                        <a14:useLocalDpi xmlns:a14="http://schemas.microsoft.com/office/drawing/2010/main" val="0"/>
                      </a:ext>
                    </a:extLst>
                  </a:blip>
                  <a:stretch>
                    <a:fillRect/>
                  </a:stretch>
                </pic:blipFill>
                <pic:spPr>
                  <a:xfrm>
                    <a:off x="0" y="0"/>
                    <a:ext cx="1405890" cy="643255"/>
                  </a:xfrm>
                  <a:prstGeom prst="rect">
                    <a:avLst/>
                  </a:prstGeom>
                </pic:spPr>
              </pic:pic>
            </a:graphicData>
          </a:graphic>
        </wp:anchor>
      </w:drawing>
    </w:r>
    <w:r>
      <w:rPr>
        <w:noProof/>
        <w:lang w:val="de-AT" w:eastAsia="de-AT"/>
      </w:rPr>
      <w:drawing>
        <wp:anchor distT="0" distB="0" distL="114300" distR="114300" simplePos="0" relativeHeight="251656192" behindDoc="0" locked="0" layoutInCell="1" allowOverlap="1">
          <wp:simplePos x="0" y="0"/>
          <wp:positionH relativeFrom="column">
            <wp:posOffset>4021719</wp:posOffset>
          </wp:positionH>
          <wp:positionV relativeFrom="page">
            <wp:posOffset>9514205</wp:posOffset>
          </wp:positionV>
          <wp:extent cx="933450" cy="590550"/>
          <wp:effectExtent l="0" t="0" r="0" b="0"/>
          <wp:wrapTopAndBottom/>
          <wp:docPr id="144" name="Bild 7" descr="wienxtra-Logo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enxtra-Logo4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590550"/>
                  </a:xfrm>
                  <a:prstGeom prst="rect">
                    <a:avLst/>
                  </a:prstGeom>
                  <a:noFill/>
                  <a:ln w="9525">
                    <a:noFill/>
                    <a:miter lim="800000"/>
                    <a:headEnd/>
                    <a:tailEnd/>
                  </a:ln>
                </pic:spPr>
              </pic:pic>
            </a:graphicData>
          </a:graphic>
        </wp:anchor>
      </w:drawing>
    </w:r>
    <w:r w:rsidR="00432E95">
      <w:rPr>
        <w:noProof/>
        <w:lang w:val="de-AT" w:eastAsia="de-AT"/>
      </w:rPr>
      <w:drawing>
        <wp:anchor distT="0" distB="0" distL="114300" distR="114300" simplePos="0" relativeHeight="251658752" behindDoc="1" locked="1" layoutInCell="1" allowOverlap="1">
          <wp:simplePos x="0" y="0"/>
          <wp:positionH relativeFrom="margin">
            <wp:posOffset>114300</wp:posOffset>
          </wp:positionH>
          <wp:positionV relativeFrom="margin">
            <wp:posOffset>7633335</wp:posOffset>
          </wp:positionV>
          <wp:extent cx="2171700" cy="1263015"/>
          <wp:effectExtent l="19050" t="0" r="0" b="0"/>
          <wp:wrapNone/>
          <wp:docPr id="146" name="Bild 10" descr="Hea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d_Logo"/>
                  <pic:cNvPicPr>
                    <a:picLocks noChangeAspect="1" noChangeArrowheads="1"/>
                  </pic:cNvPicPr>
                </pic:nvPicPr>
                <pic:blipFill>
                  <a:blip r:embed="rId4"/>
                  <a:srcRect l="66449"/>
                  <a:stretch>
                    <a:fillRect/>
                  </a:stretch>
                </pic:blipFill>
                <pic:spPr bwMode="auto">
                  <a:xfrm>
                    <a:off x="0" y="0"/>
                    <a:ext cx="2171700" cy="126301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0BE7" w:rsidRDefault="00C50BE7" w:rsidP="00BF08A3">
      <w:r>
        <w:separator/>
      </w:r>
    </w:p>
  </w:footnote>
  <w:footnote w:type="continuationSeparator" w:id="0">
    <w:p w:rsidR="00C50BE7" w:rsidRDefault="00C50BE7" w:rsidP="00BF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ADE" w:rsidRDefault="00432E95" w:rsidP="00BF08A3">
    <w:r>
      <w:rPr>
        <w:noProof/>
        <w:lang w:val="de-AT" w:eastAsia="de-AT"/>
      </w:rPr>
      <w:drawing>
        <wp:anchor distT="0" distB="0" distL="114300" distR="114300" simplePos="0" relativeHeight="251655680" behindDoc="1" locked="0" layoutInCell="1" allowOverlap="1">
          <wp:simplePos x="0" y="0"/>
          <wp:positionH relativeFrom="column">
            <wp:posOffset>3771900</wp:posOffset>
          </wp:positionH>
          <wp:positionV relativeFrom="paragraph">
            <wp:posOffset>-21590</wp:posOffset>
          </wp:positionV>
          <wp:extent cx="2400300" cy="845185"/>
          <wp:effectExtent l="19050" t="0" r="0" b="0"/>
          <wp:wrapTight wrapText="bothSides">
            <wp:wrapPolygon edited="0">
              <wp:start x="-171" y="0"/>
              <wp:lineTo x="-171" y="20935"/>
              <wp:lineTo x="21600" y="20935"/>
              <wp:lineTo x="21600" y="0"/>
              <wp:lineTo x="-171" y="0"/>
            </wp:wrapPolygon>
          </wp:wrapTight>
          <wp:docPr id="142" name="Bild 6" descr="melange_ko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ange_kombi"/>
                  <pic:cNvPicPr>
                    <a:picLocks noChangeAspect="1" noChangeArrowheads="1"/>
                  </pic:cNvPicPr>
                </pic:nvPicPr>
                <pic:blipFill>
                  <a:blip r:embed="rId1"/>
                  <a:srcRect/>
                  <a:stretch>
                    <a:fillRect/>
                  </a:stretch>
                </pic:blipFill>
                <pic:spPr bwMode="auto">
                  <a:xfrm>
                    <a:off x="0" y="0"/>
                    <a:ext cx="2400300" cy="8451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9pt;height:31.9pt" o:bullet="t">
        <v:imagedata r:id="rId1" o:title="tuerkispunkt"/>
      </v:shape>
    </w:pict>
  </w:numPicBullet>
  <w:numPicBullet w:numPicBulletId="1">
    <w:pict>
      <v:shape id="_x0000_i1027" type="#_x0000_t75" style="width:31.9pt;height:31.9pt" o:bullet="t">
        <v:imagedata r:id="rId2" o:title="5_Gelbpunkt"/>
      </v:shape>
    </w:pict>
  </w:numPicBullet>
  <w:numPicBullet w:numPicBulletId="2">
    <w:pict>
      <v:shape id="_x0000_i1028" type="#_x0000_t75" style="width:31.9pt;height:31.9pt" o:bullet="t">
        <v:imagedata r:id="rId3" o:title="6_Rotpunkt"/>
      </v:shape>
    </w:pict>
  </w:numPicBullet>
  <w:numPicBullet w:numPicBulletId="3">
    <w:pict>
      <v:shape id="_x0000_i1029" type="#_x0000_t75" style="width:31.9pt;height:31.9pt" o:bullet="t">
        <v:imagedata r:id="rId4" o:title="Blaupunkt"/>
      </v:shape>
    </w:pict>
  </w:numPicBullet>
  <w:abstractNum w:abstractNumId="0" w15:restartNumberingAfterBreak="0">
    <w:nsid w:val="08752534"/>
    <w:multiLevelType w:val="hybridMultilevel"/>
    <w:tmpl w:val="EBC8F42C"/>
    <w:lvl w:ilvl="0" w:tplc="01C89034">
      <w:start w:val="1"/>
      <w:numFmt w:val="bullet"/>
      <w:lvlText w:val=""/>
      <w:lvlPicBulletId w:val="0"/>
      <w:lvlJc w:val="left"/>
      <w:pPr>
        <w:tabs>
          <w:tab w:val="num" w:pos="720"/>
        </w:tabs>
        <w:ind w:left="720" w:hanging="360"/>
      </w:pPr>
      <w:rPr>
        <w:rFonts w:ascii="Symbol" w:hAnsi="Symbol" w:hint="default"/>
      </w:rPr>
    </w:lvl>
    <w:lvl w:ilvl="1" w:tplc="C6740338" w:tentative="1">
      <w:start w:val="1"/>
      <w:numFmt w:val="bullet"/>
      <w:lvlText w:val=""/>
      <w:lvlJc w:val="left"/>
      <w:pPr>
        <w:tabs>
          <w:tab w:val="num" w:pos="1440"/>
        </w:tabs>
        <w:ind w:left="1440" w:hanging="360"/>
      </w:pPr>
      <w:rPr>
        <w:rFonts w:ascii="Symbol" w:hAnsi="Symbol" w:hint="default"/>
      </w:rPr>
    </w:lvl>
    <w:lvl w:ilvl="2" w:tplc="F5126D8C" w:tentative="1">
      <w:start w:val="1"/>
      <w:numFmt w:val="bullet"/>
      <w:lvlText w:val=""/>
      <w:lvlJc w:val="left"/>
      <w:pPr>
        <w:tabs>
          <w:tab w:val="num" w:pos="2160"/>
        </w:tabs>
        <w:ind w:left="2160" w:hanging="360"/>
      </w:pPr>
      <w:rPr>
        <w:rFonts w:ascii="Symbol" w:hAnsi="Symbol" w:hint="default"/>
      </w:rPr>
    </w:lvl>
    <w:lvl w:ilvl="3" w:tplc="11508470" w:tentative="1">
      <w:start w:val="1"/>
      <w:numFmt w:val="bullet"/>
      <w:lvlText w:val=""/>
      <w:lvlJc w:val="left"/>
      <w:pPr>
        <w:tabs>
          <w:tab w:val="num" w:pos="2880"/>
        </w:tabs>
        <w:ind w:left="2880" w:hanging="360"/>
      </w:pPr>
      <w:rPr>
        <w:rFonts w:ascii="Symbol" w:hAnsi="Symbol" w:hint="default"/>
      </w:rPr>
    </w:lvl>
    <w:lvl w:ilvl="4" w:tplc="551A5AE6" w:tentative="1">
      <w:start w:val="1"/>
      <w:numFmt w:val="bullet"/>
      <w:lvlText w:val=""/>
      <w:lvlJc w:val="left"/>
      <w:pPr>
        <w:tabs>
          <w:tab w:val="num" w:pos="3600"/>
        </w:tabs>
        <w:ind w:left="3600" w:hanging="360"/>
      </w:pPr>
      <w:rPr>
        <w:rFonts w:ascii="Symbol" w:hAnsi="Symbol" w:hint="default"/>
      </w:rPr>
    </w:lvl>
    <w:lvl w:ilvl="5" w:tplc="C48EF4A0" w:tentative="1">
      <w:start w:val="1"/>
      <w:numFmt w:val="bullet"/>
      <w:lvlText w:val=""/>
      <w:lvlJc w:val="left"/>
      <w:pPr>
        <w:tabs>
          <w:tab w:val="num" w:pos="4320"/>
        </w:tabs>
        <w:ind w:left="4320" w:hanging="360"/>
      </w:pPr>
      <w:rPr>
        <w:rFonts w:ascii="Symbol" w:hAnsi="Symbol" w:hint="default"/>
      </w:rPr>
    </w:lvl>
    <w:lvl w:ilvl="6" w:tplc="3DE625E4" w:tentative="1">
      <w:start w:val="1"/>
      <w:numFmt w:val="bullet"/>
      <w:lvlText w:val=""/>
      <w:lvlJc w:val="left"/>
      <w:pPr>
        <w:tabs>
          <w:tab w:val="num" w:pos="5040"/>
        </w:tabs>
        <w:ind w:left="5040" w:hanging="360"/>
      </w:pPr>
      <w:rPr>
        <w:rFonts w:ascii="Symbol" w:hAnsi="Symbol" w:hint="default"/>
      </w:rPr>
    </w:lvl>
    <w:lvl w:ilvl="7" w:tplc="E67CE784" w:tentative="1">
      <w:start w:val="1"/>
      <w:numFmt w:val="bullet"/>
      <w:lvlText w:val=""/>
      <w:lvlJc w:val="left"/>
      <w:pPr>
        <w:tabs>
          <w:tab w:val="num" w:pos="5760"/>
        </w:tabs>
        <w:ind w:left="5760" w:hanging="360"/>
      </w:pPr>
      <w:rPr>
        <w:rFonts w:ascii="Symbol" w:hAnsi="Symbol" w:hint="default"/>
      </w:rPr>
    </w:lvl>
    <w:lvl w:ilvl="8" w:tplc="6AD04DA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9619C2"/>
    <w:multiLevelType w:val="hybridMultilevel"/>
    <w:tmpl w:val="DF0EAF80"/>
    <w:lvl w:ilvl="0" w:tplc="02AAB3A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25792"/>
    <w:multiLevelType w:val="hybridMultilevel"/>
    <w:tmpl w:val="8B442B7A"/>
    <w:lvl w:ilvl="0" w:tplc="2BB883F2">
      <w:start w:val="1"/>
      <w:numFmt w:val="bullet"/>
      <w:lvlText w:val=""/>
      <w:lvlPicBulletId w:val="0"/>
      <w:lvlJc w:val="left"/>
      <w:pPr>
        <w:tabs>
          <w:tab w:val="num" w:pos="720"/>
        </w:tabs>
        <w:ind w:left="720" w:hanging="360"/>
      </w:pPr>
      <w:rPr>
        <w:rFonts w:ascii="Symbol" w:hAnsi="Symbol" w:hint="default"/>
      </w:rPr>
    </w:lvl>
    <w:lvl w:ilvl="1" w:tplc="3A2C2A7C" w:tentative="1">
      <w:start w:val="1"/>
      <w:numFmt w:val="bullet"/>
      <w:lvlText w:val=""/>
      <w:lvlJc w:val="left"/>
      <w:pPr>
        <w:tabs>
          <w:tab w:val="num" w:pos="1440"/>
        </w:tabs>
        <w:ind w:left="1440" w:hanging="360"/>
      </w:pPr>
      <w:rPr>
        <w:rFonts w:ascii="Symbol" w:hAnsi="Symbol" w:hint="default"/>
      </w:rPr>
    </w:lvl>
    <w:lvl w:ilvl="2" w:tplc="21EE034E" w:tentative="1">
      <w:start w:val="1"/>
      <w:numFmt w:val="bullet"/>
      <w:lvlText w:val=""/>
      <w:lvlJc w:val="left"/>
      <w:pPr>
        <w:tabs>
          <w:tab w:val="num" w:pos="2160"/>
        </w:tabs>
        <w:ind w:left="2160" w:hanging="360"/>
      </w:pPr>
      <w:rPr>
        <w:rFonts w:ascii="Symbol" w:hAnsi="Symbol" w:hint="default"/>
      </w:rPr>
    </w:lvl>
    <w:lvl w:ilvl="3" w:tplc="0FF21FE2" w:tentative="1">
      <w:start w:val="1"/>
      <w:numFmt w:val="bullet"/>
      <w:lvlText w:val=""/>
      <w:lvlJc w:val="left"/>
      <w:pPr>
        <w:tabs>
          <w:tab w:val="num" w:pos="2880"/>
        </w:tabs>
        <w:ind w:left="2880" w:hanging="360"/>
      </w:pPr>
      <w:rPr>
        <w:rFonts w:ascii="Symbol" w:hAnsi="Symbol" w:hint="default"/>
      </w:rPr>
    </w:lvl>
    <w:lvl w:ilvl="4" w:tplc="A0E4F76A" w:tentative="1">
      <w:start w:val="1"/>
      <w:numFmt w:val="bullet"/>
      <w:lvlText w:val=""/>
      <w:lvlJc w:val="left"/>
      <w:pPr>
        <w:tabs>
          <w:tab w:val="num" w:pos="3600"/>
        </w:tabs>
        <w:ind w:left="3600" w:hanging="360"/>
      </w:pPr>
      <w:rPr>
        <w:rFonts w:ascii="Symbol" w:hAnsi="Symbol" w:hint="default"/>
      </w:rPr>
    </w:lvl>
    <w:lvl w:ilvl="5" w:tplc="5D7A6482" w:tentative="1">
      <w:start w:val="1"/>
      <w:numFmt w:val="bullet"/>
      <w:lvlText w:val=""/>
      <w:lvlJc w:val="left"/>
      <w:pPr>
        <w:tabs>
          <w:tab w:val="num" w:pos="4320"/>
        </w:tabs>
        <w:ind w:left="4320" w:hanging="360"/>
      </w:pPr>
      <w:rPr>
        <w:rFonts w:ascii="Symbol" w:hAnsi="Symbol" w:hint="default"/>
      </w:rPr>
    </w:lvl>
    <w:lvl w:ilvl="6" w:tplc="2772C086" w:tentative="1">
      <w:start w:val="1"/>
      <w:numFmt w:val="bullet"/>
      <w:lvlText w:val=""/>
      <w:lvlJc w:val="left"/>
      <w:pPr>
        <w:tabs>
          <w:tab w:val="num" w:pos="5040"/>
        </w:tabs>
        <w:ind w:left="5040" w:hanging="360"/>
      </w:pPr>
      <w:rPr>
        <w:rFonts w:ascii="Symbol" w:hAnsi="Symbol" w:hint="default"/>
      </w:rPr>
    </w:lvl>
    <w:lvl w:ilvl="7" w:tplc="631CADB0" w:tentative="1">
      <w:start w:val="1"/>
      <w:numFmt w:val="bullet"/>
      <w:lvlText w:val=""/>
      <w:lvlJc w:val="left"/>
      <w:pPr>
        <w:tabs>
          <w:tab w:val="num" w:pos="5760"/>
        </w:tabs>
        <w:ind w:left="5760" w:hanging="360"/>
      </w:pPr>
      <w:rPr>
        <w:rFonts w:ascii="Symbol" w:hAnsi="Symbol" w:hint="default"/>
      </w:rPr>
    </w:lvl>
    <w:lvl w:ilvl="8" w:tplc="C504C92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447DBA"/>
    <w:multiLevelType w:val="hybridMultilevel"/>
    <w:tmpl w:val="20FCC5D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8C2145"/>
    <w:multiLevelType w:val="hybridMultilevel"/>
    <w:tmpl w:val="2DBC0B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5E2940"/>
    <w:multiLevelType w:val="hybridMultilevel"/>
    <w:tmpl w:val="8CBA662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02B4468"/>
    <w:multiLevelType w:val="hybridMultilevel"/>
    <w:tmpl w:val="26061B3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0841F6C"/>
    <w:multiLevelType w:val="hybridMultilevel"/>
    <w:tmpl w:val="6930D79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18F04E5"/>
    <w:multiLevelType w:val="hybridMultilevel"/>
    <w:tmpl w:val="D12C145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28A7952"/>
    <w:multiLevelType w:val="hybridMultilevel"/>
    <w:tmpl w:val="E1FC4128"/>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0" w15:restartNumberingAfterBreak="0">
    <w:nsid w:val="45260238"/>
    <w:multiLevelType w:val="hybridMultilevel"/>
    <w:tmpl w:val="7BB8CDF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573190F"/>
    <w:multiLevelType w:val="hybridMultilevel"/>
    <w:tmpl w:val="1430BAAE"/>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E9327D4"/>
    <w:multiLevelType w:val="hybridMultilevel"/>
    <w:tmpl w:val="404613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FF154B"/>
    <w:multiLevelType w:val="hybridMultilevel"/>
    <w:tmpl w:val="00DC482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685A07CA"/>
    <w:multiLevelType w:val="multilevel"/>
    <w:tmpl w:val="04070023"/>
    <w:lvl w:ilvl="0">
      <w:start w:val="1"/>
      <w:numFmt w:val="bullet"/>
      <w:lvlText w:val=""/>
      <w:lvlPicBulletId w:val="0"/>
      <w:lvlJc w:val="left"/>
      <w:pPr>
        <w:tabs>
          <w:tab w:val="num" w:pos="1440"/>
        </w:tabs>
        <w:ind w:left="0" w:firstLine="0"/>
      </w:pPr>
      <w:rPr>
        <w:rFonts w:ascii="Symbol" w:hAnsi="Symbol" w:hint="default"/>
        <w:color w:val="auto"/>
        <w:sz w:val="16"/>
      </w:rPr>
    </w:lvl>
    <w:lvl w:ilvl="1">
      <w:start w:val="1"/>
      <w:numFmt w:val="decimalZero"/>
      <w:isLgl/>
      <w:lvlText w:val="Abschnitt %1.%2"/>
      <w:lvlJc w:val="left"/>
      <w:pPr>
        <w:tabs>
          <w:tab w:val="num" w:pos="1440"/>
        </w:tabs>
        <w:ind w:left="0" w:firstLine="0"/>
      </w:pPr>
    </w:lvl>
    <w:lvl w:ilvl="2">
      <w:start w:val="1"/>
      <w:numFmt w:val="lowerLetter"/>
      <w:pStyle w:val="berschrift3"/>
      <w:lvlText w:val="(%3)"/>
      <w:lvlJc w:val="left"/>
      <w:pPr>
        <w:tabs>
          <w:tab w:val="num" w:pos="720"/>
        </w:tabs>
        <w:ind w:left="720" w:hanging="432"/>
      </w:pPr>
    </w:lvl>
    <w:lvl w:ilvl="3">
      <w:start w:val="1"/>
      <w:numFmt w:val="lowerRoman"/>
      <w:pStyle w:val="berschrift4"/>
      <w:lvlText w:val="(%4)"/>
      <w:lvlJc w:val="right"/>
      <w:pPr>
        <w:tabs>
          <w:tab w:val="num" w:pos="144"/>
        </w:tabs>
        <w:ind w:left="144" w:hanging="144"/>
      </w:pPr>
    </w:lvl>
    <w:lvl w:ilvl="4">
      <w:start w:val="1"/>
      <w:numFmt w:val="decimal"/>
      <w:pStyle w:val="berschrift5"/>
      <w:lvlText w:val="%5)"/>
      <w:lvlJc w:val="left"/>
      <w:pPr>
        <w:tabs>
          <w:tab w:val="num" w:pos="1008"/>
        </w:tabs>
        <w:ind w:left="1008" w:hanging="432"/>
      </w:pPr>
    </w:lvl>
    <w:lvl w:ilvl="5">
      <w:start w:val="1"/>
      <w:numFmt w:val="lowerLetter"/>
      <w:pStyle w:val="berschrift6"/>
      <w:lvlText w:val="%6)"/>
      <w:lvlJc w:val="left"/>
      <w:pPr>
        <w:tabs>
          <w:tab w:val="num" w:pos="1152"/>
        </w:tabs>
        <w:ind w:left="1152" w:hanging="432"/>
      </w:pPr>
    </w:lvl>
    <w:lvl w:ilvl="6">
      <w:start w:val="1"/>
      <w:numFmt w:val="lowerRoman"/>
      <w:pStyle w:val="berschrift7"/>
      <w:lvlText w:val="%7)"/>
      <w:lvlJc w:val="right"/>
      <w:pPr>
        <w:tabs>
          <w:tab w:val="num" w:pos="1296"/>
        </w:tabs>
        <w:ind w:left="1296" w:hanging="288"/>
      </w:pPr>
    </w:lvl>
    <w:lvl w:ilvl="7">
      <w:start w:val="1"/>
      <w:numFmt w:val="lowerLetter"/>
      <w:pStyle w:val="berschrift8"/>
      <w:lvlText w:val="%8."/>
      <w:lvlJc w:val="left"/>
      <w:pPr>
        <w:tabs>
          <w:tab w:val="num" w:pos="1440"/>
        </w:tabs>
        <w:ind w:left="1440" w:hanging="432"/>
      </w:pPr>
    </w:lvl>
    <w:lvl w:ilvl="8">
      <w:start w:val="1"/>
      <w:numFmt w:val="lowerRoman"/>
      <w:pStyle w:val="berschrift9"/>
      <w:lvlText w:val="%9."/>
      <w:lvlJc w:val="right"/>
      <w:pPr>
        <w:tabs>
          <w:tab w:val="num" w:pos="1584"/>
        </w:tabs>
        <w:ind w:left="1584" w:hanging="144"/>
      </w:pPr>
    </w:lvl>
  </w:abstractNum>
  <w:abstractNum w:abstractNumId="15" w15:restartNumberingAfterBreak="0">
    <w:nsid w:val="6D900B8C"/>
    <w:multiLevelType w:val="hybridMultilevel"/>
    <w:tmpl w:val="76FC066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0A4EBD"/>
    <w:multiLevelType w:val="hybridMultilevel"/>
    <w:tmpl w:val="E3B2C600"/>
    <w:lvl w:ilvl="0" w:tplc="6CC6775C">
      <w:start w:val="1"/>
      <w:numFmt w:val="bullet"/>
      <w:lvlText w:val=""/>
      <w:lvlPicBulletId w:val="1"/>
      <w:lvlJc w:val="left"/>
      <w:pPr>
        <w:tabs>
          <w:tab w:val="num" w:pos="720"/>
        </w:tabs>
        <w:ind w:left="720" w:hanging="360"/>
      </w:pPr>
      <w:rPr>
        <w:rFonts w:ascii="Symbol" w:hAnsi="Symbol" w:hint="default"/>
      </w:rPr>
    </w:lvl>
    <w:lvl w:ilvl="1" w:tplc="A588C5E4" w:tentative="1">
      <w:start w:val="1"/>
      <w:numFmt w:val="bullet"/>
      <w:lvlText w:val=""/>
      <w:lvlJc w:val="left"/>
      <w:pPr>
        <w:tabs>
          <w:tab w:val="num" w:pos="1440"/>
        </w:tabs>
        <w:ind w:left="1440" w:hanging="360"/>
      </w:pPr>
      <w:rPr>
        <w:rFonts w:ascii="Symbol" w:hAnsi="Symbol" w:hint="default"/>
      </w:rPr>
    </w:lvl>
    <w:lvl w:ilvl="2" w:tplc="407EAA5C" w:tentative="1">
      <w:start w:val="1"/>
      <w:numFmt w:val="bullet"/>
      <w:lvlText w:val=""/>
      <w:lvlJc w:val="left"/>
      <w:pPr>
        <w:tabs>
          <w:tab w:val="num" w:pos="2160"/>
        </w:tabs>
        <w:ind w:left="2160" w:hanging="360"/>
      </w:pPr>
      <w:rPr>
        <w:rFonts w:ascii="Symbol" w:hAnsi="Symbol" w:hint="default"/>
      </w:rPr>
    </w:lvl>
    <w:lvl w:ilvl="3" w:tplc="3FFACFF2" w:tentative="1">
      <w:start w:val="1"/>
      <w:numFmt w:val="bullet"/>
      <w:lvlText w:val=""/>
      <w:lvlJc w:val="left"/>
      <w:pPr>
        <w:tabs>
          <w:tab w:val="num" w:pos="2880"/>
        </w:tabs>
        <w:ind w:left="2880" w:hanging="360"/>
      </w:pPr>
      <w:rPr>
        <w:rFonts w:ascii="Symbol" w:hAnsi="Symbol" w:hint="default"/>
      </w:rPr>
    </w:lvl>
    <w:lvl w:ilvl="4" w:tplc="1D34AB2A" w:tentative="1">
      <w:start w:val="1"/>
      <w:numFmt w:val="bullet"/>
      <w:lvlText w:val=""/>
      <w:lvlJc w:val="left"/>
      <w:pPr>
        <w:tabs>
          <w:tab w:val="num" w:pos="3600"/>
        </w:tabs>
        <w:ind w:left="3600" w:hanging="360"/>
      </w:pPr>
      <w:rPr>
        <w:rFonts w:ascii="Symbol" w:hAnsi="Symbol" w:hint="default"/>
      </w:rPr>
    </w:lvl>
    <w:lvl w:ilvl="5" w:tplc="19182C60" w:tentative="1">
      <w:start w:val="1"/>
      <w:numFmt w:val="bullet"/>
      <w:lvlText w:val=""/>
      <w:lvlJc w:val="left"/>
      <w:pPr>
        <w:tabs>
          <w:tab w:val="num" w:pos="4320"/>
        </w:tabs>
        <w:ind w:left="4320" w:hanging="360"/>
      </w:pPr>
      <w:rPr>
        <w:rFonts w:ascii="Symbol" w:hAnsi="Symbol" w:hint="default"/>
      </w:rPr>
    </w:lvl>
    <w:lvl w:ilvl="6" w:tplc="A43E7A56" w:tentative="1">
      <w:start w:val="1"/>
      <w:numFmt w:val="bullet"/>
      <w:lvlText w:val=""/>
      <w:lvlJc w:val="left"/>
      <w:pPr>
        <w:tabs>
          <w:tab w:val="num" w:pos="5040"/>
        </w:tabs>
        <w:ind w:left="5040" w:hanging="360"/>
      </w:pPr>
      <w:rPr>
        <w:rFonts w:ascii="Symbol" w:hAnsi="Symbol" w:hint="default"/>
      </w:rPr>
    </w:lvl>
    <w:lvl w:ilvl="7" w:tplc="C9B22B74" w:tentative="1">
      <w:start w:val="1"/>
      <w:numFmt w:val="bullet"/>
      <w:lvlText w:val=""/>
      <w:lvlJc w:val="left"/>
      <w:pPr>
        <w:tabs>
          <w:tab w:val="num" w:pos="5760"/>
        </w:tabs>
        <w:ind w:left="5760" w:hanging="360"/>
      </w:pPr>
      <w:rPr>
        <w:rFonts w:ascii="Symbol" w:hAnsi="Symbol" w:hint="default"/>
      </w:rPr>
    </w:lvl>
    <w:lvl w:ilvl="8" w:tplc="5D32AC1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3401FF6"/>
    <w:multiLevelType w:val="hybridMultilevel"/>
    <w:tmpl w:val="A790AC58"/>
    <w:lvl w:ilvl="0" w:tplc="22D82C88">
      <w:start w:val="1"/>
      <w:numFmt w:val="bullet"/>
      <w:lvlText w:val=""/>
      <w:lvlPicBulletId w:val="0"/>
      <w:lvlJc w:val="left"/>
      <w:pPr>
        <w:tabs>
          <w:tab w:val="num" w:pos="720"/>
        </w:tabs>
        <w:ind w:left="720" w:hanging="360"/>
      </w:pPr>
      <w:rPr>
        <w:rFonts w:ascii="Symbol" w:hAnsi="Symbol" w:hint="default"/>
      </w:rPr>
    </w:lvl>
    <w:lvl w:ilvl="1" w:tplc="A60EF960" w:tentative="1">
      <w:start w:val="1"/>
      <w:numFmt w:val="bullet"/>
      <w:lvlText w:val=""/>
      <w:lvlJc w:val="left"/>
      <w:pPr>
        <w:tabs>
          <w:tab w:val="num" w:pos="1440"/>
        </w:tabs>
        <w:ind w:left="1440" w:hanging="360"/>
      </w:pPr>
      <w:rPr>
        <w:rFonts w:ascii="Symbol" w:hAnsi="Symbol" w:hint="default"/>
      </w:rPr>
    </w:lvl>
    <w:lvl w:ilvl="2" w:tplc="5CB2862C" w:tentative="1">
      <w:start w:val="1"/>
      <w:numFmt w:val="bullet"/>
      <w:lvlText w:val=""/>
      <w:lvlJc w:val="left"/>
      <w:pPr>
        <w:tabs>
          <w:tab w:val="num" w:pos="2160"/>
        </w:tabs>
        <w:ind w:left="2160" w:hanging="360"/>
      </w:pPr>
      <w:rPr>
        <w:rFonts w:ascii="Symbol" w:hAnsi="Symbol" w:hint="default"/>
      </w:rPr>
    </w:lvl>
    <w:lvl w:ilvl="3" w:tplc="C7DE3118" w:tentative="1">
      <w:start w:val="1"/>
      <w:numFmt w:val="bullet"/>
      <w:lvlText w:val=""/>
      <w:lvlJc w:val="left"/>
      <w:pPr>
        <w:tabs>
          <w:tab w:val="num" w:pos="2880"/>
        </w:tabs>
        <w:ind w:left="2880" w:hanging="360"/>
      </w:pPr>
      <w:rPr>
        <w:rFonts w:ascii="Symbol" w:hAnsi="Symbol" w:hint="default"/>
      </w:rPr>
    </w:lvl>
    <w:lvl w:ilvl="4" w:tplc="E2465BA0" w:tentative="1">
      <w:start w:val="1"/>
      <w:numFmt w:val="bullet"/>
      <w:lvlText w:val=""/>
      <w:lvlJc w:val="left"/>
      <w:pPr>
        <w:tabs>
          <w:tab w:val="num" w:pos="3600"/>
        </w:tabs>
        <w:ind w:left="3600" w:hanging="360"/>
      </w:pPr>
      <w:rPr>
        <w:rFonts w:ascii="Symbol" w:hAnsi="Symbol" w:hint="default"/>
      </w:rPr>
    </w:lvl>
    <w:lvl w:ilvl="5" w:tplc="8D22E41A" w:tentative="1">
      <w:start w:val="1"/>
      <w:numFmt w:val="bullet"/>
      <w:lvlText w:val=""/>
      <w:lvlJc w:val="left"/>
      <w:pPr>
        <w:tabs>
          <w:tab w:val="num" w:pos="4320"/>
        </w:tabs>
        <w:ind w:left="4320" w:hanging="360"/>
      </w:pPr>
      <w:rPr>
        <w:rFonts w:ascii="Symbol" w:hAnsi="Symbol" w:hint="default"/>
      </w:rPr>
    </w:lvl>
    <w:lvl w:ilvl="6" w:tplc="48068AC8" w:tentative="1">
      <w:start w:val="1"/>
      <w:numFmt w:val="bullet"/>
      <w:lvlText w:val=""/>
      <w:lvlJc w:val="left"/>
      <w:pPr>
        <w:tabs>
          <w:tab w:val="num" w:pos="5040"/>
        </w:tabs>
        <w:ind w:left="5040" w:hanging="360"/>
      </w:pPr>
      <w:rPr>
        <w:rFonts w:ascii="Symbol" w:hAnsi="Symbol" w:hint="default"/>
      </w:rPr>
    </w:lvl>
    <w:lvl w:ilvl="7" w:tplc="A776CBDA" w:tentative="1">
      <w:start w:val="1"/>
      <w:numFmt w:val="bullet"/>
      <w:lvlText w:val=""/>
      <w:lvlJc w:val="left"/>
      <w:pPr>
        <w:tabs>
          <w:tab w:val="num" w:pos="5760"/>
        </w:tabs>
        <w:ind w:left="5760" w:hanging="360"/>
      </w:pPr>
      <w:rPr>
        <w:rFonts w:ascii="Symbol" w:hAnsi="Symbol" w:hint="default"/>
      </w:rPr>
    </w:lvl>
    <w:lvl w:ilvl="8" w:tplc="039E3D9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849677F"/>
    <w:multiLevelType w:val="hybridMultilevel"/>
    <w:tmpl w:val="9000F3C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7F635579"/>
    <w:multiLevelType w:val="hybridMultilevel"/>
    <w:tmpl w:val="8BA820E4"/>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num w:numId="1">
    <w:abstractNumId w:val="1"/>
  </w:num>
  <w:num w:numId="2">
    <w:abstractNumId w:val="17"/>
  </w:num>
  <w:num w:numId="3">
    <w:abstractNumId w:val="14"/>
  </w:num>
  <w:num w:numId="4">
    <w:abstractNumId w:val="2"/>
  </w:num>
  <w:num w:numId="5">
    <w:abstractNumId w:val="0"/>
  </w:num>
  <w:num w:numId="6">
    <w:abstractNumId w:val="16"/>
  </w:num>
  <w:num w:numId="7">
    <w:abstractNumId w:val="15"/>
  </w:num>
  <w:num w:numId="8">
    <w:abstractNumId w:val="12"/>
  </w:num>
  <w:num w:numId="9">
    <w:abstractNumId w:val="4"/>
  </w:num>
  <w:num w:numId="10">
    <w:abstractNumId w:val="14"/>
  </w:num>
  <w:num w:numId="11">
    <w:abstractNumId w:val="14"/>
  </w:num>
  <w:num w:numId="12">
    <w:abstractNumId w:val="14"/>
  </w:num>
  <w:num w:numId="13">
    <w:abstractNumId w:val="3"/>
  </w:num>
  <w:num w:numId="14">
    <w:abstractNumId w:val="10"/>
  </w:num>
  <w:num w:numId="15">
    <w:abstractNumId w:val="11"/>
  </w:num>
  <w:num w:numId="16">
    <w:abstractNumId w:val="9"/>
  </w:num>
  <w:num w:numId="17">
    <w:abstractNumId w:val="13"/>
  </w:num>
  <w:num w:numId="18">
    <w:abstractNumId w:val="8"/>
  </w:num>
  <w:num w:numId="19">
    <w:abstractNumId w:val="19"/>
  </w:num>
  <w:num w:numId="20">
    <w:abstractNumId w:val="6"/>
  </w:num>
  <w:num w:numId="21">
    <w:abstractNumId w:val="5"/>
  </w:num>
  <w:num w:numId="22">
    <w:abstractNumId w:val="1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41F5"/>
    <w:rsid w:val="0001077B"/>
    <w:rsid w:val="0001093C"/>
    <w:rsid w:val="00054AEC"/>
    <w:rsid w:val="0007063D"/>
    <w:rsid w:val="00072AFA"/>
    <w:rsid w:val="000879FA"/>
    <w:rsid w:val="00090A4C"/>
    <w:rsid w:val="000C6897"/>
    <w:rsid w:val="000C75EE"/>
    <w:rsid w:val="000D20B4"/>
    <w:rsid w:val="000F13D7"/>
    <w:rsid w:val="000F6ADC"/>
    <w:rsid w:val="001726C9"/>
    <w:rsid w:val="001D2C8B"/>
    <w:rsid w:val="001D672B"/>
    <w:rsid w:val="001E4AEF"/>
    <w:rsid w:val="001E6A72"/>
    <w:rsid w:val="001F03EA"/>
    <w:rsid w:val="001F5C17"/>
    <w:rsid w:val="001F769F"/>
    <w:rsid w:val="0020045A"/>
    <w:rsid w:val="002008F6"/>
    <w:rsid w:val="002168F7"/>
    <w:rsid w:val="00265591"/>
    <w:rsid w:val="00266A15"/>
    <w:rsid w:val="00294953"/>
    <w:rsid w:val="00295FD9"/>
    <w:rsid w:val="002A1FAF"/>
    <w:rsid w:val="002C2D79"/>
    <w:rsid w:val="002D6F10"/>
    <w:rsid w:val="002E15E5"/>
    <w:rsid w:val="00307145"/>
    <w:rsid w:val="003073BF"/>
    <w:rsid w:val="00311457"/>
    <w:rsid w:val="00346602"/>
    <w:rsid w:val="00357545"/>
    <w:rsid w:val="0037350B"/>
    <w:rsid w:val="003741F5"/>
    <w:rsid w:val="00386BD8"/>
    <w:rsid w:val="003903F2"/>
    <w:rsid w:val="003A21BD"/>
    <w:rsid w:val="003F4DF6"/>
    <w:rsid w:val="00401C6F"/>
    <w:rsid w:val="00432E95"/>
    <w:rsid w:val="004437EA"/>
    <w:rsid w:val="00453A7A"/>
    <w:rsid w:val="0045763F"/>
    <w:rsid w:val="00484ECE"/>
    <w:rsid w:val="00487D8D"/>
    <w:rsid w:val="004B399C"/>
    <w:rsid w:val="00562AF9"/>
    <w:rsid w:val="0058115B"/>
    <w:rsid w:val="00603036"/>
    <w:rsid w:val="00625012"/>
    <w:rsid w:val="00645F94"/>
    <w:rsid w:val="00680ADC"/>
    <w:rsid w:val="00681223"/>
    <w:rsid w:val="00681353"/>
    <w:rsid w:val="006B5A7A"/>
    <w:rsid w:val="006C18B4"/>
    <w:rsid w:val="006C4773"/>
    <w:rsid w:val="006C498D"/>
    <w:rsid w:val="006D3461"/>
    <w:rsid w:val="006D79F5"/>
    <w:rsid w:val="00702A72"/>
    <w:rsid w:val="00706F05"/>
    <w:rsid w:val="00716C09"/>
    <w:rsid w:val="00721C2E"/>
    <w:rsid w:val="00755D00"/>
    <w:rsid w:val="00764454"/>
    <w:rsid w:val="00771DC8"/>
    <w:rsid w:val="00776455"/>
    <w:rsid w:val="007F4E2E"/>
    <w:rsid w:val="007F5C3A"/>
    <w:rsid w:val="00834824"/>
    <w:rsid w:val="008872CC"/>
    <w:rsid w:val="008D3040"/>
    <w:rsid w:val="008F60CF"/>
    <w:rsid w:val="00913216"/>
    <w:rsid w:val="0093550A"/>
    <w:rsid w:val="00935B02"/>
    <w:rsid w:val="00975B1E"/>
    <w:rsid w:val="00984721"/>
    <w:rsid w:val="009A2EC4"/>
    <w:rsid w:val="009B7EF9"/>
    <w:rsid w:val="00A209C5"/>
    <w:rsid w:val="00A50F27"/>
    <w:rsid w:val="00A65C07"/>
    <w:rsid w:val="00A66F45"/>
    <w:rsid w:val="00A9262B"/>
    <w:rsid w:val="00AA5140"/>
    <w:rsid w:val="00AF0F44"/>
    <w:rsid w:val="00AF396B"/>
    <w:rsid w:val="00B070C4"/>
    <w:rsid w:val="00B33FA6"/>
    <w:rsid w:val="00B4232A"/>
    <w:rsid w:val="00B761C5"/>
    <w:rsid w:val="00BB2B80"/>
    <w:rsid w:val="00BF08A3"/>
    <w:rsid w:val="00C1759F"/>
    <w:rsid w:val="00C33248"/>
    <w:rsid w:val="00C50BE7"/>
    <w:rsid w:val="00CA4CFE"/>
    <w:rsid w:val="00CB1306"/>
    <w:rsid w:val="00CB4503"/>
    <w:rsid w:val="00CB5147"/>
    <w:rsid w:val="00CB5435"/>
    <w:rsid w:val="00CC45B5"/>
    <w:rsid w:val="00CC69DF"/>
    <w:rsid w:val="00CE7D8C"/>
    <w:rsid w:val="00CF0084"/>
    <w:rsid w:val="00CF1ADE"/>
    <w:rsid w:val="00D350E9"/>
    <w:rsid w:val="00D3573F"/>
    <w:rsid w:val="00D476E5"/>
    <w:rsid w:val="00D76A61"/>
    <w:rsid w:val="00D82DDE"/>
    <w:rsid w:val="00D871B1"/>
    <w:rsid w:val="00DD07C7"/>
    <w:rsid w:val="00DE402A"/>
    <w:rsid w:val="00E2763F"/>
    <w:rsid w:val="00E649B8"/>
    <w:rsid w:val="00EA364D"/>
    <w:rsid w:val="00EA4F6F"/>
    <w:rsid w:val="00FA07D8"/>
    <w:rsid w:val="00FA37A0"/>
    <w:rsid w:val="00FE7F5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27B15DC-5186-4368-9E61-70A02681B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autoRedefine/>
    <w:qFormat/>
    <w:rsid w:val="00BF08A3"/>
    <w:pPr>
      <w:spacing w:after="120"/>
    </w:pPr>
    <w:rPr>
      <w:rFonts w:ascii="Myriad Pro" w:eastAsia="Verdana" w:hAnsi="Myriad Pro" w:cs="Verdana"/>
      <w:sz w:val="24"/>
      <w:szCs w:val="18"/>
      <w:lang w:val="en-GB" w:eastAsia="en-US"/>
    </w:rPr>
  </w:style>
  <w:style w:type="paragraph" w:styleId="berschrift1">
    <w:name w:val="heading 1"/>
    <w:basedOn w:val="Standard"/>
    <w:next w:val="Standard"/>
    <w:link w:val="berschrift1Zchn"/>
    <w:qFormat/>
    <w:rsid w:val="00CA4CFE"/>
    <w:pPr>
      <w:outlineLvl w:val="0"/>
    </w:pPr>
  </w:style>
  <w:style w:type="paragraph" w:styleId="berschrift2">
    <w:name w:val="heading 2"/>
    <w:basedOn w:val="Standard"/>
    <w:next w:val="Standard"/>
    <w:qFormat/>
    <w:rsid w:val="001E4AEF"/>
    <w:pPr>
      <w:outlineLvl w:val="1"/>
    </w:pPr>
  </w:style>
  <w:style w:type="paragraph" w:styleId="berschrift3">
    <w:name w:val="heading 3"/>
    <w:basedOn w:val="Standard"/>
    <w:next w:val="Standard"/>
    <w:qFormat/>
    <w:rsid w:val="00645F94"/>
    <w:pPr>
      <w:keepNext/>
      <w:numPr>
        <w:ilvl w:val="2"/>
        <w:numId w:val="3"/>
      </w:numPr>
      <w:spacing w:before="240" w:after="60"/>
      <w:outlineLvl w:val="2"/>
    </w:pPr>
    <w:rPr>
      <w:rFonts w:ascii="Arial" w:hAnsi="Arial" w:cs="Arial"/>
      <w:b/>
      <w:bCs/>
      <w:sz w:val="26"/>
      <w:szCs w:val="26"/>
    </w:rPr>
  </w:style>
  <w:style w:type="paragraph" w:styleId="berschrift4">
    <w:name w:val="heading 4"/>
    <w:basedOn w:val="Standard"/>
    <w:next w:val="Standard"/>
    <w:qFormat/>
    <w:rsid w:val="00645F94"/>
    <w:pPr>
      <w:keepNext/>
      <w:numPr>
        <w:ilvl w:val="3"/>
        <w:numId w:val="3"/>
      </w:numPr>
      <w:spacing w:before="240" w:after="60"/>
      <w:outlineLvl w:val="3"/>
    </w:pPr>
    <w:rPr>
      <w:b/>
      <w:bCs/>
      <w:sz w:val="28"/>
      <w:szCs w:val="28"/>
    </w:rPr>
  </w:style>
  <w:style w:type="paragraph" w:styleId="berschrift5">
    <w:name w:val="heading 5"/>
    <w:basedOn w:val="Standard"/>
    <w:next w:val="Standard"/>
    <w:qFormat/>
    <w:rsid w:val="00645F94"/>
    <w:pPr>
      <w:numPr>
        <w:ilvl w:val="4"/>
        <w:numId w:val="3"/>
      </w:numPr>
      <w:spacing w:before="240" w:after="60"/>
      <w:outlineLvl w:val="4"/>
    </w:pPr>
    <w:rPr>
      <w:b/>
      <w:bCs/>
      <w:i/>
      <w:iCs/>
      <w:sz w:val="26"/>
      <w:szCs w:val="26"/>
    </w:rPr>
  </w:style>
  <w:style w:type="paragraph" w:styleId="berschrift6">
    <w:name w:val="heading 6"/>
    <w:basedOn w:val="Standard"/>
    <w:next w:val="Standard"/>
    <w:qFormat/>
    <w:rsid w:val="00645F94"/>
    <w:pPr>
      <w:numPr>
        <w:ilvl w:val="5"/>
        <w:numId w:val="3"/>
      </w:numPr>
      <w:spacing w:before="240" w:after="60"/>
      <w:outlineLvl w:val="5"/>
    </w:pPr>
    <w:rPr>
      <w:b/>
      <w:bCs/>
      <w:sz w:val="22"/>
      <w:szCs w:val="22"/>
    </w:rPr>
  </w:style>
  <w:style w:type="paragraph" w:styleId="berschrift7">
    <w:name w:val="heading 7"/>
    <w:basedOn w:val="Standard"/>
    <w:next w:val="Standard"/>
    <w:qFormat/>
    <w:rsid w:val="00645F94"/>
    <w:pPr>
      <w:numPr>
        <w:ilvl w:val="6"/>
        <w:numId w:val="3"/>
      </w:numPr>
      <w:spacing w:before="240" w:after="60"/>
      <w:outlineLvl w:val="6"/>
    </w:pPr>
  </w:style>
  <w:style w:type="paragraph" w:styleId="berschrift8">
    <w:name w:val="heading 8"/>
    <w:basedOn w:val="Standard"/>
    <w:next w:val="Standard"/>
    <w:qFormat/>
    <w:rsid w:val="00645F94"/>
    <w:pPr>
      <w:numPr>
        <w:ilvl w:val="7"/>
        <w:numId w:val="3"/>
      </w:numPr>
      <w:spacing w:before="240" w:after="60"/>
      <w:outlineLvl w:val="7"/>
    </w:pPr>
    <w:rPr>
      <w:i/>
      <w:iCs/>
    </w:rPr>
  </w:style>
  <w:style w:type="paragraph" w:styleId="berschrift9">
    <w:name w:val="heading 9"/>
    <w:basedOn w:val="Standard"/>
    <w:next w:val="Standard"/>
    <w:qFormat/>
    <w:rsid w:val="00645F94"/>
    <w:pPr>
      <w:numPr>
        <w:ilvl w:val="8"/>
        <w:numId w:val="3"/>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01RubrikGrenzenlos">
    <w:name w:val="01_Rubrik Grenzenlos"/>
    <w:basedOn w:val="02HeadlineGrenzenlos"/>
    <w:rsid w:val="00EA364D"/>
    <w:rPr>
      <w:rFonts w:ascii="Myriad Pro Cond" w:hAnsi="Myriad Pro Cond"/>
      <w:b/>
      <w:caps/>
      <w:dstrike w:val="0"/>
      <w:color w:val="0060AF"/>
      <w:sz w:val="32"/>
      <w:szCs w:val="32"/>
      <w:vertAlign w:val="baseline"/>
      <w:lang w:val="en-GB"/>
    </w:rPr>
  </w:style>
  <w:style w:type="character" w:customStyle="1" w:styleId="03UnterpunkteGrenzenlos">
    <w:name w:val="03_Unterpunkte Grenzenlos"/>
    <w:basedOn w:val="04CopytextGrenzenlos"/>
    <w:rsid w:val="001E4AEF"/>
    <w:rPr>
      <w:rFonts w:ascii="Myriad Pro Cond" w:hAnsi="Myriad Pro Cond"/>
      <w:b/>
      <w:color w:val="auto"/>
      <w:sz w:val="24"/>
      <w:szCs w:val="24"/>
      <w:lang w:val="en-GB"/>
    </w:rPr>
  </w:style>
  <w:style w:type="character" w:customStyle="1" w:styleId="04CopytextGrenzenlos">
    <w:name w:val="04_Copytext Grenzenlos"/>
    <w:rsid w:val="00311457"/>
    <w:rPr>
      <w:rFonts w:ascii="Myriad Pro Light" w:hAnsi="Myriad Pro Light"/>
      <w:sz w:val="22"/>
      <w:szCs w:val="48"/>
      <w:lang w:val="en-GB"/>
    </w:rPr>
  </w:style>
  <w:style w:type="character" w:customStyle="1" w:styleId="02HeadlineGrenzenlos">
    <w:name w:val="02_Headline Grenzenlos"/>
    <w:basedOn w:val="04CopytextGrenzenlos"/>
    <w:rsid w:val="00072AFA"/>
    <w:rPr>
      <w:rFonts w:ascii="Myriad Pro Cond" w:hAnsi="Myriad Pro Cond"/>
      <w:b/>
      <w:caps/>
      <w:dstrike w:val="0"/>
      <w:color w:val="009FDA"/>
      <w:sz w:val="28"/>
      <w:szCs w:val="32"/>
      <w:vertAlign w:val="baseline"/>
      <w:lang w:val="en-GB"/>
    </w:rPr>
  </w:style>
  <w:style w:type="table" w:styleId="Tabellenraster">
    <w:name w:val="Table Grid"/>
    <w:basedOn w:val="NormaleTabelle"/>
    <w:rsid w:val="004B399C"/>
    <w:rPr>
      <w:rFonts w:ascii="Myriad Pro Cond" w:hAnsi="Myriad Pro C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05TabellentextFettGrenzenlos">
    <w:name w:val="05_TabellentextFett Grenzenlos"/>
    <w:basedOn w:val="04CopytextGrenzenlos"/>
    <w:rsid w:val="001E4AEF"/>
    <w:rPr>
      <w:rFonts w:ascii="Myriad Pro Cond" w:hAnsi="Myriad Pro Cond"/>
      <w:b/>
      <w:color w:val="auto"/>
      <w:spacing w:val="8"/>
      <w:sz w:val="22"/>
      <w:szCs w:val="22"/>
      <w:lang w:val="en-GB"/>
    </w:rPr>
  </w:style>
  <w:style w:type="character" w:customStyle="1" w:styleId="06TabellentextGrenzenlos">
    <w:name w:val="06_Tabellentext Grenzenlos"/>
    <w:rsid w:val="00645F94"/>
    <w:rPr>
      <w:rFonts w:ascii="Myriad Pro Cond" w:hAnsi="Myriad Pro Cond"/>
      <w:dstrike w:val="0"/>
      <w:color w:val="auto"/>
      <w:spacing w:val="6"/>
      <w:sz w:val="20"/>
      <w:szCs w:val="18"/>
      <w:u w:val="none"/>
      <w:vertAlign w:val="baseline"/>
    </w:rPr>
  </w:style>
  <w:style w:type="character" w:customStyle="1" w:styleId="berschrift1Zchn">
    <w:name w:val="Überschrift 1 Zchn"/>
    <w:basedOn w:val="Absatz-Standardschriftart"/>
    <w:link w:val="berschrift1"/>
    <w:rsid w:val="00935B02"/>
    <w:rPr>
      <w:sz w:val="24"/>
      <w:szCs w:val="24"/>
      <w:lang w:val="de-AT" w:eastAsia="de-AT" w:bidi="ar-SA"/>
    </w:rPr>
  </w:style>
  <w:style w:type="character" w:customStyle="1" w:styleId="CopytextGrenzenlos">
    <w:name w:val="Copytext Grenzenlos"/>
    <w:rsid w:val="00453A7A"/>
    <w:rPr>
      <w:rFonts w:ascii="Myriad Pro Light" w:hAnsi="Myriad Pro Light"/>
      <w:sz w:val="22"/>
      <w:szCs w:val="48"/>
      <w:lang w:val="en-GB"/>
    </w:rPr>
  </w:style>
  <w:style w:type="paragraph" w:styleId="Sprechblasentext">
    <w:name w:val="Balloon Text"/>
    <w:basedOn w:val="Standard"/>
    <w:semiHidden/>
    <w:rsid w:val="00B33FA6"/>
    <w:rPr>
      <w:rFonts w:ascii="Tahoma" w:hAnsi="Tahoma" w:cs="Tahoma"/>
      <w:sz w:val="16"/>
      <w:szCs w:val="16"/>
    </w:rPr>
  </w:style>
  <w:style w:type="paragraph" w:customStyle="1" w:styleId="Tabel">
    <w:name w:val="Tabel"/>
    <w:basedOn w:val="Standard"/>
    <w:autoRedefine/>
    <w:qFormat/>
    <w:rsid w:val="00FA37A0"/>
    <w:pPr>
      <w:spacing w:before="120" w:after="0"/>
    </w:pPr>
  </w:style>
  <w:style w:type="paragraph" w:styleId="Fuzeile">
    <w:name w:val="footer"/>
    <w:basedOn w:val="Standard"/>
    <w:rsid w:val="00FA37A0"/>
    <w:pPr>
      <w:tabs>
        <w:tab w:val="center" w:pos="4536"/>
        <w:tab w:val="right" w:pos="9072"/>
      </w:tabs>
    </w:pPr>
  </w:style>
  <w:style w:type="paragraph" w:styleId="Kopfzeile">
    <w:name w:val="header"/>
    <w:basedOn w:val="Standard"/>
    <w:rsid w:val="00FA37A0"/>
    <w:pPr>
      <w:tabs>
        <w:tab w:val="center" w:pos="4536"/>
        <w:tab w:val="right" w:pos="9072"/>
      </w:tabs>
    </w:pPr>
  </w:style>
  <w:style w:type="paragraph" w:customStyle="1" w:styleId="youthaf2subtopic">
    <w:name w:val="youth.af.2.subtopic"/>
    <w:basedOn w:val="Standard"/>
    <w:rsid w:val="00681223"/>
    <w:pPr>
      <w:keepNext/>
      <w:tabs>
        <w:tab w:val="left" w:pos="284"/>
      </w:tabs>
      <w:spacing w:before="80" w:after="60"/>
    </w:pPr>
    <w:rPr>
      <w:rFonts w:ascii="Arial" w:eastAsia="Times New Roman" w:hAnsi="Arial" w:cs="Times New Roman"/>
      <w:b/>
      <w:i/>
      <w:noProof/>
      <w:sz w:val="20"/>
      <w:szCs w:val="20"/>
    </w:rPr>
  </w:style>
  <w:style w:type="paragraph" w:customStyle="1" w:styleId="youthaffint">
    <w:name w:val="youth.af.f.int"/>
    <w:basedOn w:val="Standard"/>
    <w:rsid w:val="00681223"/>
    <w:pPr>
      <w:keepNext/>
      <w:tabs>
        <w:tab w:val="left" w:pos="284"/>
      </w:tabs>
      <w:spacing w:before="60" w:after="60"/>
      <w:ind w:left="142"/>
    </w:pPr>
    <w:rPr>
      <w:rFonts w:ascii="Arial" w:eastAsia="Times New Roman" w:hAnsi="Arial" w:cs="Times New Roman"/>
      <w:noProof/>
      <w:sz w:val="20"/>
      <w:szCs w:val="20"/>
    </w:rPr>
  </w:style>
  <w:style w:type="paragraph" w:customStyle="1" w:styleId="youthaftbulletstop">
    <w:name w:val="youth.af.t.bullets.top"/>
    <w:basedOn w:val="Standard"/>
    <w:next w:val="youthaffint"/>
    <w:rsid w:val="007F4E2E"/>
    <w:pPr>
      <w:keepNext/>
      <w:tabs>
        <w:tab w:val="left" w:pos="284"/>
        <w:tab w:val="left" w:pos="709"/>
      </w:tabs>
      <w:spacing w:after="20"/>
      <w:ind w:left="425"/>
    </w:pPr>
    <w:rPr>
      <w:rFonts w:ascii="Arial" w:eastAsia="Times New Roman" w:hAnsi="Arial" w:cs="Times New Roman"/>
      <w:noProof/>
      <w:sz w:val="18"/>
      <w:szCs w:val="20"/>
    </w:rPr>
  </w:style>
  <w:style w:type="paragraph" w:customStyle="1" w:styleId="youthaf3subitem">
    <w:name w:val="youth.af.3.subitem"/>
    <w:basedOn w:val="youthaf2subtopic"/>
    <w:rsid w:val="007F4E2E"/>
    <w:rPr>
      <w:i w:val="0"/>
      <w:sz w:val="18"/>
    </w:rPr>
  </w:style>
  <w:style w:type="paragraph" w:customStyle="1" w:styleId="youthaf4subcomment">
    <w:name w:val="youth.af.4.subcomment"/>
    <w:basedOn w:val="Standard"/>
    <w:rsid w:val="007F4E2E"/>
    <w:pPr>
      <w:keepNext/>
      <w:tabs>
        <w:tab w:val="left" w:pos="284"/>
      </w:tabs>
      <w:spacing w:before="60" w:after="100"/>
    </w:pPr>
    <w:rPr>
      <w:rFonts w:ascii="Arial" w:eastAsia="Times New Roman" w:hAnsi="Arial" w:cs="Times New Roman"/>
      <w:i/>
      <w:noProof/>
      <w:sz w:val="16"/>
      <w:szCs w:val="20"/>
    </w:rPr>
  </w:style>
  <w:style w:type="character" w:styleId="Hyperlink">
    <w:name w:val="Hyperlink"/>
    <w:basedOn w:val="Absatz-Standardschriftart"/>
    <w:rsid w:val="007F4E2E"/>
    <w:rPr>
      <w:color w:val="0000FF"/>
      <w:u w:val="single"/>
    </w:rPr>
  </w:style>
  <w:style w:type="paragraph" w:styleId="Listenabsatz">
    <w:name w:val="List Paragraph"/>
    <w:basedOn w:val="Standard"/>
    <w:uiPriority w:val="34"/>
    <w:qFormat/>
    <w:rsid w:val="00AF396B"/>
    <w:pPr>
      <w:spacing w:line="360" w:lineRule="auto"/>
      <w:ind w:left="720"/>
      <w:contextualSpacing/>
    </w:pPr>
  </w:style>
  <w:style w:type="character" w:styleId="Fett">
    <w:name w:val="Strong"/>
    <w:basedOn w:val="Absatz-Standardschriftart"/>
    <w:qFormat/>
    <w:rsid w:val="00DE40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404587">
      <w:bodyDiv w:val="1"/>
      <w:marLeft w:val="0"/>
      <w:marRight w:val="0"/>
      <w:marTop w:val="0"/>
      <w:marBottom w:val="0"/>
      <w:divBdr>
        <w:top w:val="none" w:sz="0" w:space="0" w:color="auto"/>
        <w:left w:val="none" w:sz="0" w:space="0" w:color="auto"/>
        <w:bottom w:val="none" w:sz="0" w:space="0" w:color="auto"/>
        <w:right w:val="none" w:sz="0" w:space="0" w:color="auto"/>
      </w:divBdr>
    </w:div>
    <w:div w:id="183325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elange.at/evs.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1982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FIELD SERVICE &amp; INTER-CULTURAL LEARNING, INDIA</vt:lpstr>
    </vt:vector>
  </TitlesOfParts>
  <Company>OEM</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SERVICE &amp; INTER-CULTURAL LEARNING, INDIA</dc:title>
  <dc:creator>OEM</dc:creator>
  <cp:lastModifiedBy>evs@GIA1949.LOCAL</cp:lastModifiedBy>
  <cp:revision>5</cp:revision>
  <cp:lastPrinted>2010-04-02T12:02:00Z</cp:lastPrinted>
  <dcterms:created xsi:type="dcterms:W3CDTF">2019-03-04T13:02:00Z</dcterms:created>
  <dcterms:modified xsi:type="dcterms:W3CDTF">2019-09-03T08:49:00Z</dcterms:modified>
</cp:coreProperties>
</file>